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987C" w14:textId="77777777" w:rsidR="00A42F0B" w:rsidRPr="003F4FCD" w:rsidRDefault="00A42F0B" w:rsidP="00A42F0B">
      <w:pPr>
        <w:jc w:val="center"/>
        <w:rPr>
          <w:rFonts w:ascii="FreeSans" w:hAnsi="FreeSans" w:cs="FreeSans"/>
          <w:b/>
          <w:bCs/>
          <w:sz w:val="32"/>
          <w:szCs w:val="32"/>
        </w:rPr>
      </w:pPr>
      <w:r w:rsidRPr="003F4FCD">
        <w:rPr>
          <w:rFonts w:ascii="FreeSans" w:hAnsi="FreeSans" w:cs="FreeSans"/>
          <w:b/>
          <w:bCs/>
          <w:sz w:val="32"/>
          <w:szCs w:val="32"/>
        </w:rPr>
        <w:t>Zur Ethik Jesu – Ethik des Neuen Testamentes</w:t>
      </w:r>
    </w:p>
    <w:p w14:paraId="5028B8B8" w14:textId="77777777" w:rsidR="00A42F0B" w:rsidRDefault="00A42F0B" w:rsidP="00A42F0B">
      <w:pPr>
        <w:jc w:val="center"/>
        <w:rPr>
          <w:rFonts w:ascii="Eurostile LT Std Ext Two" w:hAnsi="Eurostile LT Std Ext Two"/>
          <w:sz w:val="24"/>
          <w:szCs w:val="24"/>
        </w:rPr>
      </w:pPr>
    </w:p>
    <w:p w14:paraId="4543456F" w14:textId="77777777" w:rsidR="00A42F0B" w:rsidRPr="003F4FCD" w:rsidRDefault="00A42F0B" w:rsidP="00A42F0B">
      <w:pPr>
        <w:ind w:firstLine="349"/>
        <w:rPr>
          <w:rFonts w:ascii="FreeSans" w:hAnsi="FreeSans" w:cs="FreeSans"/>
          <w:sz w:val="24"/>
          <w:szCs w:val="24"/>
        </w:rPr>
      </w:pPr>
      <w:r w:rsidRPr="003F4FCD">
        <w:rPr>
          <w:rFonts w:ascii="FreeSans" w:hAnsi="FreeSans" w:cs="FreeSans"/>
          <w:sz w:val="24"/>
          <w:szCs w:val="24"/>
        </w:rPr>
        <w:t>Das Prinzip der Nächstenliebe (</w:t>
      </w:r>
      <w:proofErr w:type="spellStart"/>
      <w:r w:rsidRPr="003F4FCD">
        <w:rPr>
          <w:rFonts w:ascii="FreeSans" w:hAnsi="FreeSans" w:cs="FreeSans"/>
          <w:sz w:val="24"/>
          <w:szCs w:val="24"/>
        </w:rPr>
        <w:t>Lk</w:t>
      </w:r>
      <w:proofErr w:type="spellEnd"/>
      <w:r w:rsidRPr="003F4FCD">
        <w:rPr>
          <w:rFonts w:ascii="FreeSans" w:hAnsi="FreeSans" w:cs="FreeSans"/>
          <w:sz w:val="24"/>
          <w:szCs w:val="24"/>
        </w:rPr>
        <w:t xml:space="preserve"> 10,25-37)</w:t>
      </w:r>
    </w:p>
    <w:p w14:paraId="40CB7DF4" w14:textId="77777777" w:rsidR="00A42F0B" w:rsidRPr="003F4FCD" w:rsidRDefault="00A42F0B" w:rsidP="00A42F0B">
      <w:pPr>
        <w:ind w:left="349"/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sz w:val="24"/>
          <w:szCs w:val="24"/>
        </w:rPr>
        <w:t xml:space="preserve">Neben der Struktur aus </w:t>
      </w:r>
      <w:r w:rsidRPr="003F4FCD">
        <w:rPr>
          <w:rFonts w:ascii="Times New Roman" w:hAnsi="Times New Roman" w:cs="Times New Roman"/>
          <w:i/>
          <w:iCs/>
          <w:sz w:val="24"/>
          <w:szCs w:val="24"/>
        </w:rPr>
        <w:t>Indikativ und Imperativ</w:t>
      </w:r>
      <w:r w:rsidRPr="003F4FCD">
        <w:rPr>
          <w:rFonts w:ascii="Times New Roman" w:hAnsi="Times New Roman" w:cs="Times New Roman"/>
          <w:sz w:val="24"/>
          <w:szCs w:val="24"/>
        </w:rPr>
        <w:t xml:space="preserve"> (bzw. </w:t>
      </w:r>
      <w:r w:rsidRPr="003F4FCD">
        <w:rPr>
          <w:rFonts w:ascii="Times New Roman" w:hAnsi="Times New Roman" w:cs="Times New Roman"/>
          <w:i/>
          <w:iCs/>
          <w:sz w:val="24"/>
          <w:szCs w:val="24"/>
        </w:rPr>
        <w:t>Zuspruch und Anspruch</w:t>
      </w:r>
      <w:r w:rsidRPr="003F4FCD">
        <w:rPr>
          <w:rFonts w:ascii="Times New Roman" w:hAnsi="Times New Roman" w:cs="Times New Roman"/>
          <w:sz w:val="24"/>
          <w:szCs w:val="24"/>
        </w:rPr>
        <w:t xml:space="preserve"> oder </w:t>
      </w:r>
      <w:r w:rsidRPr="003F4FCD">
        <w:rPr>
          <w:rFonts w:ascii="Times New Roman" w:hAnsi="Times New Roman" w:cs="Times New Roman"/>
          <w:i/>
          <w:iCs/>
          <w:sz w:val="24"/>
          <w:szCs w:val="24"/>
        </w:rPr>
        <w:t>Evangelium und Gesetz</w:t>
      </w:r>
      <w:r w:rsidRPr="003F4FCD">
        <w:rPr>
          <w:rFonts w:ascii="Times New Roman" w:hAnsi="Times New Roman" w:cs="Times New Roman"/>
          <w:sz w:val="24"/>
          <w:szCs w:val="24"/>
        </w:rPr>
        <w:t>) gibt es ein zweites, ganz wesentliches Grundprinzip christlicher Ethik, das vor allem die Ethik Jesu im Neuen Testament prägt: Das Prinzip der Nächstenliebe.</w:t>
      </w:r>
    </w:p>
    <w:p w14:paraId="59ABD02E" w14:textId="77777777" w:rsidR="00A42F0B" w:rsidRPr="003F4FCD" w:rsidRDefault="00A42F0B" w:rsidP="00A42F0B">
      <w:pPr>
        <w:ind w:left="349"/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4352B96" wp14:editId="66D603F7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768350" cy="7683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E6D0C" w14:textId="2D6ABF15" w:rsidR="00A42F0B" w:rsidRPr="003F4FCD" w:rsidRDefault="00A42F0B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sz w:val="24"/>
          <w:szCs w:val="24"/>
        </w:rPr>
        <w:t>Lesen Sie die biblische Perikope vom »Barmherzigen Samariter« (</w:t>
      </w:r>
      <w:proofErr w:type="spellStart"/>
      <w:r w:rsidRPr="003F4FCD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3F4FCD">
        <w:rPr>
          <w:rFonts w:ascii="Times New Roman" w:hAnsi="Times New Roman" w:cs="Times New Roman"/>
          <w:sz w:val="24"/>
          <w:szCs w:val="24"/>
        </w:rPr>
        <w:t xml:space="preserve"> 10,25-37). Für einen neuen Blick kann es hilfreich sein, eine andere Bibelübersetzung zu wählen (voreingestellt: LUT – Lutherübersetzung 2017)</w:t>
      </w:r>
      <w:r w:rsidR="00DD02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48A3442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5503AC14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08ED6EE2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7C391FF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44C49876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4519C2E1" w14:textId="77777777" w:rsidR="00A42F0B" w:rsidRPr="003F4FCD" w:rsidRDefault="00A42F0B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b/>
          <w:bCs/>
          <w:sz w:val="24"/>
          <w:szCs w:val="24"/>
        </w:rPr>
        <w:t>Philosophieren Sie</w:t>
      </w:r>
      <w:r w:rsidRPr="003F4FCD">
        <w:rPr>
          <w:rFonts w:ascii="Times New Roman" w:hAnsi="Times New Roman" w:cs="Times New Roman"/>
          <w:sz w:val="24"/>
          <w:szCs w:val="24"/>
        </w:rPr>
        <w:t xml:space="preserve"> über den Unterschied zwischen »Wer </w:t>
      </w:r>
      <w:r w:rsidRPr="003F4FCD">
        <w:rPr>
          <w:rFonts w:ascii="Times New Roman" w:hAnsi="Times New Roman" w:cs="Times New Roman"/>
          <w:i/>
          <w:iCs/>
          <w:sz w:val="24"/>
          <w:szCs w:val="24"/>
        </w:rPr>
        <w:t>ist</w:t>
      </w:r>
      <w:r w:rsidRPr="003F4FCD">
        <w:rPr>
          <w:rFonts w:ascii="Times New Roman" w:hAnsi="Times New Roman" w:cs="Times New Roman"/>
          <w:sz w:val="24"/>
          <w:szCs w:val="24"/>
        </w:rPr>
        <w:t xml:space="preserve"> mein Nächster?« und »Wer </w:t>
      </w:r>
      <w:r w:rsidRPr="003F4FCD">
        <w:rPr>
          <w:rFonts w:ascii="Times New Roman" w:hAnsi="Times New Roman" w:cs="Times New Roman"/>
          <w:i/>
          <w:iCs/>
          <w:sz w:val="24"/>
          <w:szCs w:val="24"/>
        </w:rPr>
        <w:t>wird</w:t>
      </w:r>
      <w:r w:rsidRPr="003F4FCD">
        <w:rPr>
          <w:rFonts w:ascii="Times New Roman" w:hAnsi="Times New Roman" w:cs="Times New Roman"/>
          <w:sz w:val="24"/>
          <w:szCs w:val="24"/>
        </w:rPr>
        <w:t xml:space="preserve"> mir zum Nächsten (und wodurch)?«.</w:t>
      </w:r>
    </w:p>
    <w:p w14:paraId="08560DAE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68577AD0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7F0F7D03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103BDB2C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6353DCDB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234CAE67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4FCB6E06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4A48B665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628A0ED7" w14:textId="77777777" w:rsidR="00A42F0B" w:rsidRPr="003F4FCD" w:rsidRDefault="00A42F0B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b/>
          <w:bCs/>
          <w:sz w:val="24"/>
          <w:szCs w:val="24"/>
        </w:rPr>
        <w:t>Fassen Sie</w:t>
      </w:r>
      <w:r w:rsidRPr="003F4FCD">
        <w:rPr>
          <w:rFonts w:ascii="Times New Roman" w:hAnsi="Times New Roman" w:cs="Times New Roman"/>
          <w:sz w:val="24"/>
          <w:szCs w:val="24"/>
        </w:rPr>
        <w:t xml:space="preserve"> die theologische Grundhaltung der Nächstenliebe in den Textauszügen von R. Feldmeier und J. Fischer (beide S.78) thesenartig </w:t>
      </w:r>
      <w:r w:rsidRPr="003F4FCD">
        <w:rPr>
          <w:rFonts w:ascii="Times New Roman" w:hAnsi="Times New Roman" w:cs="Times New Roman"/>
          <w:b/>
          <w:bCs/>
          <w:sz w:val="24"/>
          <w:szCs w:val="24"/>
        </w:rPr>
        <w:t>zusammen</w:t>
      </w:r>
      <w:r w:rsidRPr="003F4FCD">
        <w:rPr>
          <w:rFonts w:ascii="Times New Roman" w:hAnsi="Times New Roman" w:cs="Times New Roman"/>
          <w:sz w:val="24"/>
          <w:szCs w:val="24"/>
        </w:rPr>
        <w:t>.</w:t>
      </w:r>
    </w:p>
    <w:p w14:paraId="65683940" w14:textId="77777777" w:rsidR="00A42F0B" w:rsidRPr="003F4FCD" w:rsidRDefault="00A42F0B" w:rsidP="00A42F0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A6942B6" w14:textId="77777777" w:rsidR="00A42F0B" w:rsidRPr="003F4FCD" w:rsidRDefault="00A42F0B" w:rsidP="00A42F0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331209F" w14:textId="77777777" w:rsidR="00A42F0B" w:rsidRPr="003F4FCD" w:rsidRDefault="00A42F0B" w:rsidP="00A42F0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EBD722A" w14:textId="77777777" w:rsidR="00A42F0B" w:rsidRPr="003F4FCD" w:rsidRDefault="00A42F0B" w:rsidP="00A42F0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4D19F81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28E10795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5BECB25F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2283DF26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38147937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047B069B" w14:textId="77777777" w:rsidR="00A42F0B" w:rsidRPr="003F4FCD" w:rsidRDefault="00A42F0B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Kommentieren Sie</w:t>
      </w:r>
      <w:r w:rsidRPr="003F4FCD">
        <w:rPr>
          <w:rFonts w:ascii="Times New Roman" w:hAnsi="Times New Roman" w:cs="Times New Roman"/>
          <w:sz w:val="24"/>
          <w:szCs w:val="24"/>
        </w:rPr>
        <w:t xml:space="preserve"> die christliche Grundhaltung der Nächstenliebe aus der Perspektive verschiedener Grundmodelle ethischen Argumentierens. </w:t>
      </w:r>
    </w:p>
    <w:p w14:paraId="7EB910B1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CC252D6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65F08B05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58123042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4CD22DF7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363A3C57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7329A6C0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1FEF0917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303C7C37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1B76210D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1DDEA5C0" w14:textId="77777777" w:rsidR="00A42F0B" w:rsidRPr="003F4FCD" w:rsidRDefault="00A42F0B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b/>
          <w:bCs/>
          <w:sz w:val="24"/>
          <w:szCs w:val="24"/>
        </w:rPr>
        <w:t xml:space="preserve">Übertragen Sie </w:t>
      </w:r>
      <w:r w:rsidRPr="003F4FCD">
        <w:rPr>
          <w:rFonts w:ascii="Times New Roman" w:hAnsi="Times New Roman" w:cs="Times New Roman"/>
          <w:sz w:val="24"/>
          <w:szCs w:val="24"/>
        </w:rPr>
        <w:t xml:space="preserve">Ihre Gedanken auf das Beispiel der </w:t>
      </w:r>
      <w:r w:rsidRPr="003F4FCD">
        <w:rPr>
          <w:rFonts w:ascii="Times New Roman" w:hAnsi="Times New Roman" w:cs="Times New Roman"/>
          <w:i/>
          <w:iCs/>
          <w:sz w:val="24"/>
          <w:szCs w:val="24"/>
        </w:rPr>
        <w:t>Boat People</w:t>
      </w:r>
      <w:r w:rsidRPr="003F4FCD">
        <w:rPr>
          <w:rFonts w:ascii="Times New Roman" w:hAnsi="Times New Roman" w:cs="Times New Roman"/>
          <w:sz w:val="24"/>
          <w:szCs w:val="24"/>
        </w:rPr>
        <w:t xml:space="preserve"> (Buch S.78, Bild und Bildunterschrift) und finden Sie mindestens ein weiteres, tagesaktuelles Beispiel.</w:t>
      </w:r>
    </w:p>
    <w:p w14:paraId="018968CE" w14:textId="77777777" w:rsidR="00A42F0B" w:rsidRPr="003F4FCD" w:rsidRDefault="00A42F0B" w:rsidP="00A42F0B">
      <w:pPr>
        <w:rPr>
          <w:rFonts w:ascii="Times New Roman" w:hAnsi="Times New Roman" w:cs="Times New Roman"/>
          <w:sz w:val="24"/>
          <w:szCs w:val="24"/>
        </w:rPr>
      </w:pPr>
    </w:p>
    <w:p w14:paraId="0F866734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3231EA7E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3FFDB662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034A9E31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60A36BA8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7865EC2A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7921F9D2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0A0C1E5F" w14:textId="493A53DE" w:rsidR="00A42F0B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5DB04B55" w14:textId="4F46D3FE" w:rsidR="003F4FCD" w:rsidRDefault="003F4FCD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6B3FA87D" w14:textId="042FAEDC" w:rsidR="003F4FCD" w:rsidRDefault="003F4FCD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3453F3AE" w14:textId="77777777" w:rsidR="003F4FCD" w:rsidRPr="003F4FCD" w:rsidRDefault="003F4FCD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0DF5D5C4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2B167CF9" w14:textId="77777777" w:rsidR="00A42F0B" w:rsidRPr="003F4FCD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8C51BD9" w14:textId="77777777" w:rsidR="00A42F0B" w:rsidRPr="003F4FCD" w:rsidRDefault="00A42F0B" w:rsidP="00A4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  <w:rPr>
          <w:rFonts w:ascii="Times New Roman" w:hAnsi="Times New Roman" w:cs="Times New Roman"/>
          <w:b/>
          <w:bCs/>
          <w:sz w:val="24"/>
          <w:szCs w:val="24"/>
        </w:rPr>
      </w:pPr>
      <w:r w:rsidRPr="003F4FCD">
        <w:rPr>
          <w:rFonts w:ascii="Times New Roman" w:hAnsi="Times New Roman" w:cs="Times New Roman"/>
          <w:b/>
          <w:bCs/>
          <w:sz w:val="24"/>
          <w:szCs w:val="24"/>
        </w:rPr>
        <w:t xml:space="preserve">Leitfragen zur Selbstkontrolle: </w:t>
      </w:r>
    </w:p>
    <w:p w14:paraId="5CCA20EF" w14:textId="77777777" w:rsidR="00A42F0B" w:rsidRPr="003F4FCD" w:rsidRDefault="00A42F0B" w:rsidP="00A42F0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sz w:val="24"/>
          <w:szCs w:val="24"/>
        </w:rPr>
        <w:t>Worin besteht der Unterschied zwischen den beiden Fragen »Wer ist mein Nächster?« und »Wem werde ich zum Nächsten?«?</w:t>
      </w:r>
    </w:p>
    <w:p w14:paraId="515E4724" w14:textId="77777777" w:rsidR="00A42F0B" w:rsidRPr="003F4FCD" w:rsidRDefault="00A42F0B" w:rsidP="00A42F0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sz w:val="24"/>
          <w:szCs w:val="24"/>
        </w:rPr>
        <w:t>Inwiefern unterscheidet sich christliche Nächstenliebe von einem reinen Gefühl der Zuneigung bzw. Liebe?</w:t>
      </w:r>
    </w:p>
    <w:p w14:paraId="28DC1382" w14:textId="77777777" w:rsidR="00A42F0B" w:rsidRPr="003F4FCD" w:rsidRDefault="00A42F0B" w:rsidP="00A42F0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sz w:val="24"/>
          <w:szCs w:val="24"/>
        </w:rPr>
        <w:t>Welche Grundmodelle ethischen Argumentierens passen zu dieser Grundhaltung?</w:t>
      </w:r>
    </w:p>
    <w:p w14:paraId="1DE53D7E" w14:textId="77777777" w:rsidR="00A42F0B" w:rsidRPr="003F4FCD" w:rsidRDefault="00A42F0B" w:rsidP="00A42F0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sz w:val="24"/>
          <w:szCs w:val="24"/>
        </w:rPr>
        <w:t>Wie kann sich diese Grundhaltung im täglichen Leben des Christen widerspiegeln?</w:t>
      </w:r>
    </w:p>
    <w:p w14:paraId="7E74C763" w14:textId="77777777" w:rsidR="00A42F0B" w:rsidRPr="003F4FCD" w:rsidRDefault="00A42F0B" w:rsidP="00A4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  <w:rPr>
          <w:rFonts w:ascii="Times New Roman" w:hAnsi="Times New Roman" w:cs="Times New Roman"/>
          <w:b/>
          <w:bCs/>
          <w:sz w:val="24"/>
          <w:szCs w:val="24"/>
        </w:rPr>
      </w:pPr>
      <w:r w:rsidRPr="003F4FCD">
        <w:rPr>
          <w:rFonts w:ascii="Times New Roman" w:hAnsi="Times New Roman" w:cs="Times New Roman"/>
          <w:b/>
          <w:bCs/>
          <w:sz w:val="24"/>
          <w:szCs w:val="24"/>
        </w:rPr>
        <w:t xml:space="preserve">Überprüfen Sie Ihr Verständnis folgender zentraler Begriffe: </w:t>
      </w:r>
    </w:p>
    <w:p w14:paraId="61121F24" w14:textId="77777777" w:rsidR="00A42F0B" w:rsidRPr="003F4FCD" w:rsidRDefault="00A42F0B" w:rsidP="00A4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sz w:val="24"/>
          <w:szCs w:val="24"/>
        </w:rPr>
        <w:t xml:space="preserve">Nächstenliebe </w:t>
      </w:r>
    </w:p>
    <w:p w14:paraId="3D0594A9" w14:textId="3B62F8D7" w:rsidR="00B979A7" w:rsidRPr="003F4FCD" w:rsidRDefault="00A42F0B" w:rsidP="00A4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  <w:rPr>
          <w:rFonts w:ascii="Times New Roman" w:hAnsi="Times New Roman" w:cs="Times New Roman"/>
          <w:sz w:val="24"/>
          <w:szCs w:val="24"/>
        </w:rPr>
      </w:pPr>
      <w:r w:rsidRPr="003F4FCD">
        <w:rPr>
          <w:rFonts w:ascii="Times New Roman" w:hAnsi="Times New Roman" w:cs="Times New Roman"/>
          <w:sz w:val="24"/>
          <w:szCs w:val="24"/>
        </w:rPr>
        <w:t>HINWEIS: Bereiten Sie sich auf eine benotete Präsentation Ihrer Ergebnisse vor!</w:t>
      </w:r>
    </w:p>
    <w:sectPr w:rsidR="00B979A7" w:rsidRPr="003F4FCD" w:rsidSect="00B36B5E">
      <w:headerReference w:type="default" r:id="rId9"/>
      <w:footerReference w:type="default" r:id="rId10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D500" w14:textId="77777777" w:rsidR="0045046F" w:rsidRDefault="0045046F" w:rsidP="00802F02">
      <w:pPr>
        <w:spacing w:after="0" w:line="240" w:lineRule="auto"/>
      </w:pPr>
      <w:r>
        <w:separator/>
      </w:r>
    </w:p>
  </w:endnote>
  <w:endnote w:type="continuationSeparator" w:id="0">
    <w:p w14:paraId="35EB443E" w14:textId="77777777" w:rsidR="0045046F" w:rsidRDefault="0045046F" w:rsidP="008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20B0504020202020204"/>
    <w:charset w:val="00"/>
    <w:family w:val="swiss"/>
    <w:notTrueType/>
    <w:pitch w:val="variable"/>
    <w:sig w:usb0="E4078EFF" w:usb1="4200FDFF" w:usb2="000030A0" w:usb3="00000000" w:csb0="000001BF" w:csb1="00000000"/>
  </w:font>
  <w:font w:name="Eurostile LT Std Ext Two">
    <w:panose1 w:val="020B0907030502060204"/>
    <w:charset w:val="00"/>
    <w:family w:val="swiss"/>
    <w:notTrueType/>
    <w:pitch w:val="variable"/>
    <w:sig w:usb0="800000AF" w:usb1="5000204A" w:usb2="00000000" w:usb3="00000000" w:csb0="0000009B" w:csb1="00000000"/>
  </w:font>
  <w:font w:name="Klinic Slab Book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058253"/>
      <w:docPartObj>
        <w:docPartGallery w:val="Page Numbers (Bottom of Page)"/>
        <w:docPartUnique/>
      </w:docPartObj>
    </w:sdtPr>
    <w:sdtEndPr/>
    <w:sdtContent>
      <w:p w14:paraId="6BA1DF12" w14:textId="77777777" w:rsidR="00977DFB" w:rsidRDefault="00977DFB" w:rsidP="00977DFB">
        <w:pPr>
          <w:pStyle w:val="Fuzeile"/>
          <w:jc w:val="center"/>
        </w:pPr>
        <w:r w:rsidRPr="00977DFB">
          <w:rPr>
            <w:rFonts w:ascii="Klinic Slab Book" w:hAnsi="Klinic Slab Book"/>
          </w:rPr>
          <w:fldChar w:fldCharType="begin"/>
        </w:r>
        <w:r w:rsidRPr="00977DFB">
          <w:rPr>
            <w:rFonts w:ascii="Klinic Slab Book" w:hAnsi="Klinic Slab Book"/>
          </w:rPr>
          <w:instrText>PAGE   \* MERGEFORMAT</w:instrText>
        </w:r>
        <w:r w:rsidRPr="00977DFB">
          <w:rPr>
            <w:rFonts w:ascii="Klinic Slab Book" w:hAnsi="Klinic Slab Book"/>
          </w:rPr>
          <w:fldChar w:fldCharType="separate"/>
        </w:r>
        <w:r w:rsidRPr="00977DFB">
          <w:rPr>
            <w:rFonts w:ascii="Klinic Slab Book" w:hAnsi="Klinic Slab Book"/>
          </w:rPr>
          <w:t>2</w:t>
        </w:r>
        <w:r w:rsidRPr="00977DFB">
          <w:rPr>
            <w:rFonts w:ascii="Klinic Slab Book" w:hAnsi="Klinic Slab Boo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C26E" w14:textId="77777777" w:rsidR="0045046F" w:rsidRDefault="0045046F" w:rsidP="00802F02">
      <w:pPr>
        <w:spacing w:after="0" w:line="240" w:lineRule="auto"/>
      </w:pPr>
      <w:r>
        <w:separator/>
      </w:r>
    </w:p>
  </w:footnote>
  <w:footnote w:type="continuationSeparator" w:id="0">
    <w:p w14:paraId="6DF55160" w14:textId="77777777" w:rsidR="0045046F" w:rsidRDefault="0045046F" w:rsidP="0080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130E" w14:textId="1B5BB44F" w:rsidR="00802F02" w:rsidRPr="003F4FCD" w:rsidRDefault="00887357" w:rsidP="00B36B5E">
    <w:pPr>
      <w:pStyle w:val="Kopfzeile"/>
      <w:jc w:val="center"/>
      <w:rPr>
        <w:rFonts w:ascii="Times New Roman" w:hAnsi="Times New Roman" w:cs="Times New Roman"/>
      </w:rPr>
    </w:pPr>
    <w:r w:rsidRPr="003F4FCD">
      <w:rPr>
        <w:rFonts w:ascii="Times New Roman" w:hAnsi="Times New Roman" w:cs="Times New Roman"/>
      </w:rPr>
      <w:t>Arbeitsaufträge Q12 – Lernbereich 12.2 »Ethik« – Grundlage »Ortswechsel 12«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FA0"/>
    <w:multiLevelType w:val="hybridMultilevel"/>
    <w:tmpl w:val="58D0820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465C6"/>
    <w:multiLevelType w:val="hybridMultilevel"/>
    <w:tmpl w:val="48CAF040"/>
    <w:lvl w:ilvl="0" w:tplc="569039F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5D51FA"/>
    <w:multiLevelType w:val="hybridMultilevel"/>
    <w:tmpl w:val="2154E23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2CA"/>
    <w:multiLevelType w:val="hybridMultilevel"/>
    <w:tmpl w:val="29921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3E1"/>
    <w:multiLevelType w:val="hybridMultilevel"/>
    <w:tmpl w:val="A7166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7412"/>
    <w:multiLevelType w:val="hybridMultilevel"/>
    <w:tmpl w:val="28DE1292"/>
    <w:lvl w:ilvl="0" w:tplc="569039F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EED488F"/>
    <w:multiLevelType w:val="hybridMultilevel"/>
    <w:tmpl w:val="51A49366"/>
    <w:lvl w:ilvl="0" w:tplc="0407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9" w:hanging="360"/>
      </w:pPr>
    </w:lvl>
    <w:lvl w:ilvl="2" w:tplc="0407001B" w:tentative="1">
      <w:start w:val="1"/>
      <w:numFmt w:val="lowerRoman"/>
      <w:lvlText w:val="%3."/>
      <w:lvlJc w:val="right"/>
      <w:pPr>
        <w:ind w:left="2149" w:hanging="180"/>
      </w:pPr>
    </w:lvl>
    <w:lvl w:ilvl="3" w:tplc="0407000F" w:tentative="1">
      <w:start w:val="1"/>
      <w:numFmt w:val="decimal"/>
      <w:lvlText w:val="%4."/>
      <w:lvlJc w:val="left"/>
      <w:pPr>
        <w:ind w:left="2869" w:hanging="360"/>
      </w:pPr>
    </w:lvl>
    <w:lvl w:ilvl="4" w:tplc="04070019" w:tentative="1">
      <w:start w:val="1"/>
      <w:numFmt w:val="lowerLetter"/>
      <w:lvlText w:val="%5."/>
      <w:lvlJc w:val="left"/>
      <w:pPr>
        <w:ind w:left="3589" w:hanging="360"/>
      </w:pPr>
    </w:lvl>
    <w:lvl w:ilvl="5" w:tplc="0407001B" w:tentative="1">
      <w:start w:val="1"/>
      <w:numFmt w:val="lowerRoman"/>
      <w:lvlText w:val="%6."/>
      <w:lvlJc w:val="right"/>
      <w:pPr>
        <w:ind w:left="4309" w:hanging="180"/>
      </w:pPr>
    </w:lvl>
    <w:lvl w:ilvl="6" w:tplc="0407000F" w:tentative="1">
      <w:start w:val="1"/>
      <w:numFmt w:val="decimal"/>
      <w:lvlText w:val="%7."/>
      <w:lvlJc w:val="left"/>
      <w:pPr>
        <w:ind w:left="5029" w:hanging="360"/>
      </w:pPr>
    </w:lvl>
    <w:lvl w:ilvl="7" w:tplc="04070019" w:tentative="1">
      <w:start w:val="1"/>
      <w:numFmt w:val="lowerLetter"/>
      <w:lvlText w:val="%8."/>
      <w:lvlJc w:val="left"/>
      <w:pPr>
        <w:ind w:left="5749" w:hanging="360"/>
      </w:pPr>
    </w:lvl>
    <w:lvl w:ilvl="8" w:tplc="040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76323408"/>
    <w:multiLevelType w:val="hybridMultilevel"/>
    <w:tmpl w:val="ABA45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02"/>
    <w:rsid w:val="00093114"/>
    <w:rsid w:val="00143CE1"/>
    <w:rsid w:val="00176DCC"/>
    <w:rsid w:val="00193D10"/>
    <w:rsid w:val="002E4E6F"/>
    <w:rsid w:val="00337BA4"/>
    <w:rsid w:val="00397706"/>
    <w:rsid w:val="003C295B"/>
    <w:rsid w:val="003F4FCD"/>
    <w:rsid w:val="0045046F"/>
    <w:rsid w:val="005620EB"/>
    <w:rsid w:val="00665451"/>
    <w:rsid w:val="00686BEA"/>
    <w:rsid w:val="006D75B9"/>
    <w:rsid w:val="00747C30"/>
    <w:rsid w:val="00802F02"/>
    <w:rsid w:val="00887357"/>
    <w:rsid w:val="008E5459"/>
    <w:rsid w:val="008F569E"/>
    <w:rsid w:val="00932EAB"/>
    <w:rsid w:val="009472AB"/>
    <w:rsid w:val="00976D66"/>
    <w:rsid w:val="00977DFB"/>
    <w:rsid w:val="00A118FF"/>
    <w:rsid w:val="00A4102E"/>
    <w:rsid w:val="00A42F0B"/>
    <w:rsid w:val="00A73D75"/>
    <w:rsid w:val="00AF2DF3"/>
    <w:rsid w:val="00B36B5E"/>
    <w:rsid w:val="00B854B6"/>
    <w:rsid w:val="00B979A7"/>
    <w:rsid w:val="00DD0257"/>
    <w:rsid w:val="00DE4399"/>
    <w:rsid w:val="00F2398A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17333"/>
  <w15:chartTrackingRefBased/>
  <w15:docId w15:val="{58C2A5CB-3FB8-4A23-9972-011F03D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2F0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0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F02"/>
  </w:style>
  <w:style w:type="paragraph" w:styleId="Fuzeile">
    <w:name w:val="footer"/>
    <w:basedOn w:val="Standard"/>
    <w:link w:val="FuzeileZchn"/>
    <w:uiPriority w:val="99"/>
    <w:unhideWhenUsed/>
    <w:rsid w:val="0080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F02"/>
  </w:style>
  <w:style w:type="paragraph" w:styleId="Listenabsatz">
    <w:name w:val="List Paragraph"/>
    <w:basedOn w:val="Standard"/>
    <w:uiPriority w:val="34"/>
    <w:qFormat/>
    <w:rsid w:val="0080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AFBC-1C3A-4D12-92F9-7F8B7BD4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Corona_Arbeitsaufträge_März_I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Corona_Arbeitsaufträge_März_I</dc:title>
  <dc:subject/>
  <dc:creator>Christiane Krämer</dc:creator>
  <cp:keywords/>
  <dc:description/>
  <cp:lastModifiedBy>Christiane Krämer</cp:lastModifiedBy>
  <cp:revision>3</cp:revision>
  <cp:lastPrinted>2020-03-15T20:54:00Z</cp:lastPrinted>
  <dcterms:created xsi:type="dcterms:W3CDTF">2020-03-15T20:56:00Z</dcterms:created>
  <dcterms:modified xsi:type="dcterms:W3CDTF">2020-03-16T10:17:00Z</dcterms:modified>
</cp:coreProperties>
</file>