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8AF" w14:textId="77777777" w:rsidR="007B7C45" w:rsidRDefault="007B7C45">
      <w:pPr>
        <w:rPr>
          <w:b/>
          <w:sz w:val="28"/>
          <w:szCs w:val="28"/>
        </w:rPr>
      </w:pPr>
    </w:p>
    <w:p w14:paraId="6CD06E4C" w14:textId="77777777" w:rsidR="005D1AA5" w:rsidRDefault="008C62E7" w:rsidP="00856F2A">
      <w:pPr>
        <w:spacing w:before="480" w:after="0"/>
        <w:jc w:val="center"/>
        <w:rPr>
          <w:rFonts w:ascii="Tahoma" w:hAnsi="Tahoma" w:cs="Tahoma"/>
          <w:b/>
          <w:sz w:val="32"/>
          <w:szCs w:val="32"/>
        </w:rPr>
      </w:pPr>
      <w:r w:rsidRPr="000422B3">
        <w:rPr>
          <w:rFonts w:ascii="Tahoma" w:hAnsi="Tahoma" w:cs="Tahoma"/>
          <w:b/>
          <w:sz w:val="32"/>
          <w:szCs w:val="32"/>
        </w:rPr>
        <w:t>Die Hypothese vom Urknall</w:t>
      </w:r>
    </w:p>
    <w:p w14:paraId="132459D1" w14:textId="77777777" w:rsidR="00295C65" w:rsidRDefault="00295C65" w:rsidP="00295C65">
      <w:pPr>
        <w:spacing w:after="0"/>
        <w:rPr>
          <w:rFonts w:ascii="Tahoma" w:hAnsi="Tahoma" w:cs="Tahoma"/>
          <w:b/>
          <w:sz w:val="24"/>
          <w:szCs w:val="24"/>
        </w:rPr>
      </w:pPr>
    </w:p>
    <w:p w14:paraId="7496524E" w14:textId="77777777" w:rsidR="000422B3" w:rsidRPr="000422B3" w:rsidRDefault="000422B3" w:rsidP="00295C65">
      <w:pPr>
        <w:spacing w:after="0"/>
        <w:rPr>
          <w:rFonts w:ascii="Tahoma" w:hAnsi="Tahoma" w:cs="Tahoma"/>
          <w:b/>
          <w:sz w:val="24"/>
          <w:szCs w:val="24"/>
        </w:rPr>
      </w:pPr>
    </w:p>
    <w:p w14:paraId="45E0810F" w14:textId="77777777" w:rsidR="008C62E7" w:rsidRPr="007B7C45" w:rsidRDefault="008C62E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ungefähr 10-15 Milliarden Jahren:</w:t>
      </w:r>
      <w:r w:rsidRPr="007B7C45">
        <w:rPr>
          <w:rFonts w:ascii="Tahoma" w:hAnsi="Tahoma" w:cs="Tahoma"/>
        </w:rPr>
        <w:t xml:space="preserve"> Riesige Gaswolken wirbelten auseinander und wie durch eine ungeheure Explosion in Bewegung gesetzt. Innerhalb dieser Gaswolken war eine turbulente Bewegung. Wirbel bildeten sich und schleuderten Schwaden von kleinsten Staubteilchen umher. </w:t>
      </w:r>
    </w:p>
    <w:p w14:paraId="50C3E6B4" w14:textId="77777777" w:rsidR="008C62E7" w:rsidRPr="007B7C45" w:rsidRDefault="008C62E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</w:rPr>
        <w:t xml:space="preserve">Diese Staubteilchen ballten sich zusammen. Sie bildeten Kugeln. Diese Kugeln verdichteten sich und wurden </w:t>
      </w:r>
      <w:r w:rsidR="00DB0271">
        <w:rPr>
          <w:rFonts w:ascii="Tahoma" w:hAnsi="Tahoma" w:cs="Tahoma"/>
        </w:rPr>
        <w:t xml:space="preserve">dadurch immer </w:t>
      </w:r>
      <w:r w:rsidRPr="007B7C45">
        <w:rPr>
          <w:rFonts w:ascii="Tahoma" w:hAnsi="Tahoma" w:cs="Tahoma"/>
        </w:rPr>
        <w:t xml:space="preserve">heißer. Um eine besonders große Kugel orientierten sich kleinere Kugeln. Diese Systeme bildeten Galaxien. In einem System </w:t>
      </w:r>
      <w:r w:rsidR="00110AFE" w:rsidRPr="007B7C45">
        <w:rPr>
          <w:rFonts w:ascii="Tahoma" w:hAnsi="Tahoma" w:cs="Tahoma"/>
        </w:rPr>
        <w:t>sollte der Planet Erde stehen.</w:t>
      </w:r>
    </w:p>
    <w:p w14:paraId="06766175" w14:textId="77777777" w:rsidR="00110AFE" w:rsidRPr="007B7C45" w:rsidRDefault="00110AFE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5-6 Milliarden Jahren:</w:t>
      </w:r>
      <w:r w:rsidRPr="007B7C45">
        <w:rPr>
          <w:rFonts w:ascii="Tahoma" w:hAnsi="Tahoma" w:cs="Tahoma"/>
        </w:rPr>
        <w:t xml:space="preserve"> Die Kugeln bestehen aus flüssiger glühender Materie aus Gestein, Rauch, Feuer. Sie</w:t>
      </w:r>
      <w:r w:rsidR="00DB0271">
        <w:rPr>
          <w:rFonts w:ascii="Tahoma" w:hAnsi="Tahoma" w:cs="Tahoma"/>
        </w:rPr>
        <w:t xml:space="preserve"> </w:t>
      </w:r>
      <w:r w:rsidRPr="007B7C45">
        <w:rPr>
          <w:rFonts w:ascii="Tahoma" w:hAnsi="Tahoma" w:cs="Tahoma"/>
        </w:rPr>
        <w:t xml:space="preserve">erkalten nur langsam. Auf der Erde erstarrt das glühende Gestein an der Oberfläche. Die erkaltete </w:t>
      </w:r>
      <w:r w:rsidR="00D71C34" w:rsidRPr="007B7C45">
        <w:rPr>
          <w:rFonts w:ascii="Tahoma" w:hAnsi="Tahoma" w:cs="Tahoma"/>
        </w:rPr>
        <w:t>M</w:t>
      </w:r>
      <w:r w:rsidRPr="007B7C45">
        <w:rPr>
          <w:rFonts w:ascii="Tahoma" w:hAnsi="Tahoma" w:cs="Tahoma"/>
        </w:rPr>
        <w:t>asse</w:t>
      </w:r>
      <w:r w:rsidR="00D71C34" w:rsidRPr="007B7C45">
        <w:rPr>
          <w:rFonts w:ascii="Tahoma" w:hAnsi="Tahoma" w:cs="Tahoma"/>
        </w:rPr>
        <w:t xml:space="preserve"> sinkt zurück, neue glühende Masse steigt auf und erkaltet. So entstehen erste Blöcke festen Gesteins, später Urkontinent genannt. </w:t>
      </w:r>
    </w:p>
    <w:p w14:paraId="068585B9" w14:textId="77777777" w:rsidR="00D71C34" w:rsidRPr="007B7C45" w:rsidRDefault="00D71C34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</w:rPr>
        <w:t xml:space="preserve">Zur gleichen Zeit steigen Wasserstoff und Kohlensäure aus dem </w:t>
      </w:r>
      <w:r w:rsidR="00DB0271">
        <w:rPr>
          <w:rFonts w:ascii="Tahoma" w:hAnsi="Tahoma" w:cs="Tahoma"/>
        </w:rPr>
        <w:t>I</w:t>
      </w:r>
      <w:r w:rsidRPr="007B7C45">
        <w:rPr>
          <w:rFonts w:ascii="Tahoma" w:hAnsi="Tahoma" w:cs="Tahoma"/>
        </w:rPr>
        <w:t>nneren der Erde auf und bilden Wolken, die keine Sonnenstrahlen durchlassen. Ein Kreislauf beginnt: die Wolken regnen ab, Wasser fällt auf die noch heiße Erde, das Wasser verdampft, steigt auf</w:t>
      </w:r>
      <w:r w:rsidR="00710507" w:rsidRPr="007B7C45">
        <w:rPr>
          <w:rFonts w:ascii="Tahoma" w:hAnsi="Tahoma" w:cs="Tahoma"/>
        </w:rPr>
        <w:t xml:space="preserve"> </w:t>
      </w:r>
      <w:r w:rsidRPr="007B7C45">
        <w:rPr>
          <w:rFonts w:ascii="Tahoma" w:hAnsi="Tahoma" w:cs="Tahoma"/>
        </w:rPr>
        <w:t>…</w:t>
      </w:r>
      <w:r w:rsidR="00710507" w:rsidRPr="007B7C45">
        <w:rPr>
          <w:rFonts w:ascii="Tahoma" w:hAnsi="Tahoma" w:cs="Tahoma"/>
        </w:rPr>
        <w:t xml:space="preserve"> </w:t>
      </w:r>
      <w:r w:rsidRPr="007B7C45">
        <w:rPr>
          <w:rFonts w:ascii="Tahoma" w:hAnsi="Tahoma" w:cs="Tahoma"/>
        </w:rPr>
        <w:t xml:space="preserve">allmählich kühlt die Erde ab. Die Wolkendecke wird dünner, Wasser sammelt sich, </w:t>
      </w:r>
      <w:r w:rsidR="00FF2477" w:rsidRPr="007B7C45">
        <w:rPr>
          <w:rFonts w:ascii="Tahoma" w:hAnsi="Tahoma" w:cs="Tahoma"/>
        </w:rPr>
        <w:t>die Meere entstehen.</w:t>
      </w:r>
    </w:p>
    <w:p w14:paraId="4B67B0DF" w14:textId="77777777" w:rsidR="00FF2477" w:rsidRPr="007B7C45" w:rsidRDefault="00FF247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1-2 Milliarden Jahren:</w:t>
      </w:r>
      <w:r w:rsidR="00D516FD">
        <w:rPr>
          <w:rFonts w:ascii="Tahoma" w:hAnsi="Tahoma" w:cs="Tahoma"/>
        </w:rPr>
        <w:t xml:space="preserve"> I</w:t>
      </w:r>
      <w:r w:rsidRPr="007B7C45">
        <w:rPr>
          <w:rFonts w:ascii="Tahoma" w:hAnsi="Tahoma" w:cs="Tahoma"/>
        </w:rPr>
        <w:t>m noch warmen Meerwasser entsteht das erste Leben: Bakterien</w:t>
      </w:r>
      <w:r w:rsidR="00DB0271">
        <w:rPr>
          <w:rFonts w:ascii="Tahoma" w:hAnsi="Tahoma" w:cs="Tahoma"/>
        </w:rPr>
        <w:t>,</w:t>
      </w:r>
      <w:r w:rsidRPr="007B7C45">
        <w:rPr>
          <w:rFonts w:ascii="Tahoma" w:hAnsi="Tahoma" w:cs="Tahoma"/>
        </w:rPr>
        <w:t xml:space="preserve"> Algen, Geißeltierchen. Aus den Geißeltieren entwickeln sich erste Quallen, Würmer, Schnecken, Spinnen. Seit 500 Millionen Jahren leben im Meer Muscheln, Korallen, Seeigel, Krebse, Fische</w:t>
      </w:r>
    </w:p>
    <w:p w14:paraId="63F92A5C" w14:textId="77777777" w:rsidR="003C45FB" w:rsidRPr="007B7C45" w:rsidRDefault="00FF247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350 Millionen Jahren:</w:t>
      </w:r>
      <w:r w:rsidRPr="007B7C45">
        <w:rPr>
          <w:rFonts w:ascii="Tahoma" w:hAnsi="Tahoma" w:cs="Tahoma"/>
        </w:rPr>
        <w:t xml:space="preserve"> Vom Wasser </w:t>
      </w:r>
      <w:r w:rsidR="003C45FB" w:rsidRPr="007B7C45">
        <w:rPr>
          <w:rFonts w:ascii="Tahoma" w:hAnsi="Tahoma" w:cs="Tahoma"/>
        </w:rPr>
        <w:t>aus erobern erste Pflanzen die Landmasse: Tangpflanzen am Ufer, Farne, Schachtelhalme, erste zapfentragende Bäume. Die Erde wird grün. In der Folge entwickeln sich Tiere, land- und wasserlebende: Skorpione, Tausendfüßler, Amphibien. Diese</w:t>
      </w:r>
      <w:r w:rsidR="00710507" w:rsidRPr="007B7C45">
        <w:rPr>
          <w:rFonts w:ascii="Tahoma" w:hAnsi="Tahoma" w:cs="Tahoma"/>
        </w:rPr>
        <w:t xml:space="preserve"> passen sich</w:t>
      </w:r>
      <w:r w:rsidR="003C45FB" w:rsidRPr="007B7C45">
        <w:rPr>
          <w:rFonts w:ascii="Tahoma" w:hAnsi="Tahoma" w:cs="Tahoma"/>
        </w:rPr>
        <w:t xml:space="preserve"> allmählich an das Leben an Land an. </w:t>
      </w:r>
      <w:r w:rsidR="00710507" w:rsidRPr="007B7C45">
        <w:rPr>
          <w:rFonts w:ascii="Tahoma" w:hAnsi="Tahoma" w:cs="Tahoma"/>
        </w:rPr>
        <w:t>Kriechtiere und Saurier sind die nächste Stufe der Entwicklung.</w:t>
      </w:r>
    </w:p>
    <w:p w14:paraId="68DAF2F8" w14:textId="77777777" w:rsidR="00710507" w:rsidRPr="007B7C45" w:rsidRDefault="0071050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75 Millionen Jahre:</w:t>
      </w:r>
      <w:r w:rsidR="00D516FD">
        <w:rPr>
          <w:rFonts w:ascii="Tahoma" w:hAnsi="Tahoma" w:cs="Tahoma"/>
        </w:rPr>
        <w:t xml:space="preserve"> D</w:t>
      </w:r>
      <w:r w:rsidRPr="007B7C45">
        <w:rPr>
          <w:rFonts w:ascii="Tahoma" w:hAnsi="Tahoma" w:cs="Tahoma"/>
        </w:rPr>
        <w:t>ie Saurier sterben aus, eine andere Klasse von Tieren entsteht und breitet sich erfolgreich aus: Säugetiere! Lebende Junge werden geboren und mit Milch gesäugt. Dies sind die Urahnen unserer domestizierten Tiere, der Affen und des</w:t>
      </w:r>
      <w:r w:rsidR="00DB0271">
        <w:rPr>
          <w:rFonts w:ascii="Tahoma" w:hAnsi="Tahoma" w:cs="Tahoma"/>
        </w:rPr>
        <w:t xml:space="preserve"> </w:t>
      </w:r>
      <w:r w:rsidRPr="007B7C45">
        <w:rPr>
          <w:rFonts w:ascii="Tahoma" w:hAnsi="Tahoma" w:cs="Tahoma"/>
        </w:rPr>
        <w:t xml:space="preserve">Menschen. </w:t>
      </w:r>
    </w:p>
    <w:p w14:paraId="32A81559" w14:textId="77777777" w:rsidR="00710507" w:rsidRDefault="00710507" w:rsidP="007B7C45">
      <w:pPr>
        <w:spacing w:after="100" w:afterAutospacing="1"/>
        <w:rPr>
          <w:rFonts w:ascii="Tahoma" w:hAnsi="Tahoma" w:cs="Tahoma"/>
        </w:rPr>
      </w:pPr>
      <w:r w:rsidRPr="007B7C45">
        <w:rPr>
          <w:rFonts w:ascii="Tahoma" w:hAnsi="Tahoma" w:cs="Tahoma"/>
          <w:b/>
        </w:rPr>
        <w:t>Vor 30 000 Jahren</w:t>
      </w:r>
      <w:r w:rsidR="00E76CE2" w:rsidRPr="007B7C45">
        <w:rPr>
          <w:rFonts w:ascii="Tahoma" w:hAnsi="Tahoma" w:cs="Tahoma"/>
          <w:b/>
        </w:rPr>
        <w:t>:</w:t>
      </w:r>
      <w:r w:rsidRPr="007B7C45">
        <w:rPr>
          <w:rFonts w:ascii="Tahoma" w:hAnsi="Tahoma" w:cs="Tahoma"/>
        </w:rPr>
        <w:t xml:space="preserve"> </w:t>
      </w:r>
      <w:r w:rsidR="00E76CE2" w:rsidRPr="007B7C45">
        <w:rPr>
          <w:rFonts w:ascii="Tahoma" w:hAnsi="Tahoma" w:cs="Tahoma"/>
        </w:rPr>
        <w:t>Menschen werden sesshaft und leben in Hütte</w:t>
      </w:r>
      <w:r w:rsidR="00DB0271">
        <w:rPr>
          <w:rFonts w:ascii="Tahoma" w:hAnsi="Tahoma" w:cs="Tahoma"/>
        </w:rPr>
        <w:t>n</w:t>
      </w:r>
      <w:bookmarkStart w:id="0" w:name="_GoBack"/>
      <w:bookmarkEnd w:id="0"/>
      <w:r w:rsidR="00E76CE2" w:rsidRPr="007B7C45">
        <w:rPr>
          <w:rFonts w:ascii="Tahoma" w:hAnsi="Tahoma" w:cs="Tahoma"/>
        </w:rPr>
        <w:t>, gehen auf die Jagd und besiedeln die Erde.</w:t>
      </w:r>
    </w:p>
    <w:p w14:paraId="7547B778" w14:textId="77777777" w:rsidR="00D516FD" w:rsidRDefault="00D516FD" w:rsidP="007B7C45">
      <w:pPr>
        <w:spacing w:after="100" w:afterAutospacing="1"/>
        <w:rPr>
          <w:rFonts w:ascii="Tahoma" w:hAnsi="Tahoma" w:cs="Tahoma"/>
        </w:rPr>
      </w:pPr>
    </w:p>
    <w:p w14:paraId="5B566303" w14:textId="77777777" w:rsidR="00D516FD" w:rsidRDefault="00D516FD" w:rsidP="007B7C45">
      <w:pPr>
        <w:spacing w:after="100" w:afterAutospacing="1"/>
        <w:rPr>
          <w:rFonts w:ascii="Tahoma" w:hAnsi="Tahoma" w:cs="Tahoma"/>
        </w:rPr>
      </w:pPr>
    </w:p>
    <w:p w14:paraId="1C216400" w14:textId="77777777" w:rsidR="00D516FD" w:rsidRDefault="00D516FD" w:rsidP="007B7C45">
      <w:pPr>
        <w:spacing w:after="100" w:afterAutospacing="1"/>
        <w:rPr>
          <w:rFonts w:ascii="Tahoma" w:hAnsi="Tahoma" w:cs="Tahoma"/>
        </w:rPr>
      </w:pPr>
    </w:p>
    <w:p w14:paraId="48061BC8" w14:textId="77777777" w:rsidR="00D516FD" w:rsidRDefault="00D516FD" w:rsidP="00D516FD">
      <w:pPr>
        <w:rPr>
          <w:rFonts w:ascii="Tahoma" w:eastAsia="Calibri" w:hAnsi="Tahoma" w:cs="Tahoma"/>
          <w:b/>
          <w:sz w:val="24"/>
          <w:szCs w:val="24"/>
        </w:rPr>
      </w:pPr>
    </w:p>
    <w:p w14:paraId="2D64A1F2" w14:textId="77777777" w:rsidR="00D516FD" w:rsidRDefault="00D516FD" w:rsidP="00D516FD">
      <w:pPr>
        <w:rPr>
          <w:rFonts w:ascii="Tahoma" w:eastAsia="Calibri" w:hAnsi="Tahoma" w:cs="Tahoma"/>
          <w:b/>
          <w:sz w:val="24"/>
          <w:szCs w:val="24"/>
        </w:rPr>
      </w:pPr>
      <w:r w:rsidRPr="00D516FD">
        <w:rPr>
          <w:rFonts w:ascii="Tahoma" w:eastAsia="Calibri" w:hAnsi="Tahoma" w:cs="Tahoma"/>
          <w:b/>
          <w:sz w:val="24"/>
          <w:szCs w:val="24"/>
        </w:rPr>
        <w:lastRenderedPageBreak/>
        <w:t>Ergebnissicherung</w:t>
      </w:r>
    </w:p>
    <w:p w14:paraId="08A59609" w14:textId="77777777" w:rsidR="00D516FD" w:rsidRPr="00D516FD" w:rsidRDefault="00D516FD" w:rsidP="00D516FD">
      <w:pPr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D516FD" w:rsidRPr="00746B0D" w14:paraId="5B585E72" w14:textId="77777777" w:rsidTr="00B9492A">
        <w:tc>
          <w:tcPr>
            <w:tcW w:w="2295" w:type="dxa"/>
          </w:tcPr>
          <w:p w14:paraId="537997EF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AC67C4B" w14:textId="77777777" w:rsidR="00D516FD" w:rsidRPr="00746B0D" w:rsidRDefault="00D516FD" w:rsidP="00295C65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b/>
                <w:sz w:val="24"/>
                <w:szCs w:val="24"/>
              </w:rPr>
              <w:t>Genesis 1,1-2,</w:t>
            </w:r>
            <w:r w:rsidR="00295C65">
              <w:rPr>
                <w:rFonts w:ascii="Tahoma" w:eastAsia="Calibri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14:paraId="2B9B4C99" w14:textId="77777777" w:rsidR="00D516FD" w:rsidRPr="00746B0D" w:rsidRDefault="00295C65" w:rsidP="00D516FD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Genesis 2,4</w:t>
            </w:r>
            <w:r w:rsidR="00D516FD" w:rsidRPr="00746B0D">
              <w:rPr>
                <w:rFonts w:ascii="Tahoma" w:eastAsia="Calibri" w:hAnsi="Tahoma" w:cs="Tahoma"/>
                <w:b/>
                <w:sz w:val="24"/>
                <w:szCs w:val="24"/>
              </w:rPr>
              <w:t>-25</w:t>
            </w:r>
          </w:p>
        </w:tc>
        <w:tc>
          <w:tcPr>
            <w:tcW w:w="2295" w:type="dxa"/>
          </w:tcPr>
          <w:p w14:paraId="7FD64D17" w14:textId="77777777" w:rsidR="00D516FD" w:rsidRPr="00746B0D" w:rsidRDefault="00D516FD" w:rsidP="00D516FD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b/>
                <w:sz w:val="24"/>
                <w:szCs w:val="24"/>
              </w:rPr>
              <w:t>Die Hypothese vom Urknall</w:t>
            </w:r>
          </w:p>
        </w:tc>
      </w:tr>
      <w:tr w:rsidR="00D516FD" w:rsidRPr="00746B0D" w14:paraId="10DA6B7E" w14:textId="77777777" w:rsidTr="00B9492A">
        <w:trPr>
          <w:trHeight w:val="1276"/>
        </w:trPr>
        <w:tc>
          <w:tcPr>
            <w:tcW w:w="2295" w:type="dxa"/>
          </w:tcPr>
          <w:p w14:paraId="682C1540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sz w:val="24"/>
                <w:szCs w:val="24"/>
              </w:rPr>
              <w:t>Gliederung/Aufbau</w:t>
            </w:r>
          </w:p>
          <w:p w14:paraId="7E383048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CA139E9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0376DF1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981AFA2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F3BC813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3773BCD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03DD21C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EB23D36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6E30D93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F8C626B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7A88E8B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8714502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C7147C0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516FD" w:rsidRPr="00746B0D" w14:paraId="3F7AC0E2" w14:textId="77777777" w:rsidTr="00B9492A">
        <w:tc>
          <w:tcPr>
            <w:tcW w:w="2295" w:type="dxa"/>
          </w:tcPr>
          <w:p w14:paraId="265A72FA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sz w:val="24"/>
                <w:szCs w:val="24"/>
              </w:rPr>
              <w:t>Literarische Form</w:t>
            </w:r>
          </w:p>
          <w:p w14:paraId="76F9AF1E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63C00AFB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9722D67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C44A9AE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12E22D8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1FB9FDF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D30FAF6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B189E1C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A7683D8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FACD00F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3B69A14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F41C7CF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99B222C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516FD" w:rsidRPr="00746B0D" w14:paraId="48EEA0D0" w14:textId="77777777" w:rsidTr="00B9492A">
        <w:tc>
          <w:tcPr>
            <w:tcW w:w="2295" w:type="dxa"/>
          </w:tcPr>
          <w:p w14:paraId="63468234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sz w:val="24"/>
                <w:szCs w:val="24"/>
              </w:rPr>
              <w:t>Entstehung der Welt, wie und wodurch</w:t>
            </w:r>
          </w:p>
          <w:p w14:paraId="22FDF882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433511F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FBBC716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1D17302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B35C94C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97863F1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A9EEDCA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E154509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1063E6A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79541AB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405432B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516FD" w:rsidRPr="00746B0D" w14:paraId="2BF767AF" w14:textId="77777777" w:rsidTr="00B9492A">
        <w:tc>
          <w:tcPr>
            <w:tcW w:w="2295" w:type="dxa"/>
          </w:tcPr>
          <w:p w14:paraId="059C1D63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sz w:val="24"/>
                <w:szCs w:val="24"/>
              </w:rPr>
              <w:t>Entstehung des Menschen, wann und wie</w:t>
            </w:r>
          </w:p>
          <w:p w14:paraId="51201FED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875B371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671E8EB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B01444E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AA64260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74D0EC7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23CC115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FC825D5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3C60491A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4E13380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E819329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516FD" w:rsidRPr="00746B0D" w14:paraId="56C5F2B7" w14:textId="77777777" w:rsidTr="00B9492A">
        <w:tc>
          <w:tcPr>
            <w:tcW w:w="2295" w:type="dxa"/>
          </w:tcPr>
          <w:p w14:paraId="4D516B9B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746B0D">
              <w:rPr>
                <w:rFonts w:ascii="Tahoma" w:eastAsia="Calibri" w:hAnsi="Tahoma" w:cs="Tahoma"/>
                <w:sz w:val="24"/>
                <w:szCs w:val="24"/>
              </w:rPr>
              <w:t>Zweck des Textes</w:t>
            </w:r>
          </w:p>
          <w:p w14:paraId="4799FAA4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9313D8A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112E0C6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C45FFB1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246F1B92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58163AA" w14:textId="77777777" w:rsidR="00D516F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FD9505D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EECF74C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3D7ED95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DC25834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3BE8C05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000E8073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7626D14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5FF860A" w14:textId="77777777" w:rsidR="00D516FD" w:rsidRPr="00746B0D" w:rsidRDefault="00D516FD" w:rsidP="00D516FD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516FD" w:rsidRPr="00746B0D" w14:paraId="1A37CF3E" w14:textId="77777777" w:rsidTr="00B9492A">
        <w:tc>
          <w:tcPr>
            <w:tcW w:w="9180" w:type="dxa"/>
            <w:gridSpan w:val="4"/>
          </w:tcPr>
          <w:p w14:paraId="02FD4275" w14:textId="77777777" w:rsidR="00D516FD" w:rsidRPr="00D516FD" w:rsidRDefault="00D516FD" w:rsidP="00D516FD">
            <w:pPr>
              <w:rPr>
                <w:rFonts w:eastAsia="Calibri"/>
                <w:b/>
              </w:rPr>
            </w:pPr>
            <w:r w:rsidRPr="00D516FD">
              <w:rPr>
                <w:rFonts w:ascii="Tahoma" w:eastAsia="Calibri" w:hAnsi="Tahoma" w:cs="Tahoma"/>
                <w:b/>
                <w:sz w:val="24"/>
                <w:szCs w:val="24"/>
              </w:rPr>
              <w:t>Fazit</w:t>
            </w:r>
          </w:p>
          <w:p w14:paraId="48EB2C2A" w14:textId="77777777" w:rsidR="00D516FD" w:rsidRDefault="00D516FD" w:rsidP="00D516FD">
            <w:pPr>
              <w:rPr>
                <w:rFonts w:eastAsia="Calibri"/>
              </w:rPr>
            </w:pPr>
          </w:p>
          <w:p w14:paraId="010A20CE" w14:textId="77777777" w:rsidR="00D516FD" w:rsidRDefault="00D516FD" w:rsidP="00D516FD">
            <w:pPr>
              <w:rPr>
                <w:rFonts w:eastAsia="Calibri"/>
              </w:rPr>
            </w:pPr>
          </w:p>
          <w:p w14:paraId="7C992545" w14:textId="77777777" w:rsidR="00D516FD" w:rsidRPr="00746B0D" w:rsidRDefault="00D516FD" w:rsidP="00D516FD">
            <w:pPr>
              <w:rPr>
                <w:rFonts w:eastAsia="Calibri"/>
              </w:rPr>
            </w:pPr>
          </w:p>
        </w:tc>
      </w:tr>
    </w:tbl>
    <w:p w14:paraId="6A16303F" w14:textId="77777777" w:rsidR="00D516FD" w:rsidRDefault="00D516FD" w:rsidP="00D516FD">
      <w:pPr>
        <w:rPr>
          <w:rFonts w:ascii="Tahoma" w:eastAsia="Calibri" w:hAnsi="Tahoma" w:cs="Tahoma"/>
          <w:b/>
          <w:sz w:val="24"/>
          <w:szCs w:val="24"/>
        </w:rPr>
      </w:pPr>
    </w:p>
    <w:p w14:paraId="7045DFF6" w14:textId="77777777" w:rsidR="00D516FD" w:rsidRPr="007B7C45" w:rsidRDefault="00D516FD" w:rsidP="007B7C45">
      <w:pPr>
        <w:spacing w:after="100" w:afterAutospacing="1"/>
        <w:rPr>
          <w:rFonts w:ascii="Tahoma" w:hAnsi="Tahoma" w:cs="Tahoma"/>
        </w:rPr>
      </w:pPr>
    </w:p>
    <w:sectPr w:rsidR="00D516FD" w:rsidRPr="007B7C45" w:rsidSect="00D516FD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84A9" w14:textId="77777777" w:rsidR="007B7C45" w:rsidRDefault="007B7C45" w:rsidP="007B7C45">
      <w:pPr>
        <w:spacing w:after="0" w:line="240" w:lineRule="auto"/>
      </w:pPr>
      <w:r>
        <w:separator/>
      </w:r>
    </w:p>
  </w:endnote>
  <w:endnote w:type="continuationSeparator" w:id="0">
    <w:p w14:paraId="1AA9E742" w14:textId="77777777" w:rsidR="007B7C45" w:rsidRDefault="007B7C45" w:rsidP="007B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0EA7" w14:textId="77777777" w:rsidR="007B7C45" w:rsidRDefault="007B7C45" w:rsidP="007B7C45">
      <w:pPr>
        <w:spacing w:after="0" w:line="240" w:lineRule="auto"/>
      </w:pPr>
      <w:r>
        <w:separator/>
      </w:r>
    </w:p>
  </w:footnote>
  <w:footnote w:type="continuationSeparator" w:id="0">
    <w:p w14:paraId="482B1ED5" w14:textId="77777777" w:rsidR="007B7C45" w:rsidRDefault="007B7C45" w:rsidP="007B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9FA6" w14:textId="77777777" w:rsidR="007B7C45" w:rsidRPr="007B7C45" w:rsidRDefault="007B7C45" w:rsidP="007B7C45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7B7C45">
      <w:rPr>
        <w:rFonts w:ascii="Tahoma" w:hAnsi="Tahoma" w:cs="Tahoma"/>
        <w:b/>
        <w:sz w:val="24"/>
        <w:szCs w:val="24"/>
      </w:rPr>
      <w:t>M3</w:t>
    </w:r>
    <w:r w:rsidR="001B49C5">
      <w:rPr>
        <w:rFonts w:ascii="Tahoma" w:hAnsi="Tahoma" w:cs="Tahoma"/>
        <w:b/>
        <w:sz w:val="24"/>
        <w:szCs w:val="24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EC"/>
    <w:rsid w:val="00004AEC"/>
    <w:rsid w:val="000422B3"/>
    <w:rsid w:val="000F40D7"/>
    <w:rsid w:val="00110AFE"/>
    <w:rsid w:val="001B49C5"/>
    <w:rsid w:val="00295C65"/>
    <w:rsid w:val="003C45FB"/>
    <w:rsid w:val="005D1AA5"/>
    <w:rsid w:val="00710507"/>
    <w:rsid w:val="007B7C45"/>
    <w:rsid w:val="00856F2A"/>
    <w:rsid w:val="008C62E7"/>
    <w:rsid w:val="00D516FD"/>
    <w:rsid w:val="00D71C34"/>
    <w:rsid w:val="00DB0271"/>
    <w:rsid w:val="00E76CE2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FB"/>
  <w15:docId w15:val="{0910BCDA-5916-4CB7-ABE1-A8E8014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C45"/>
  </w:style>
  <w:style w:type="paragraph" w:styleId="Fuzeile">
    <w:name w:val="footer"/>
    <w:basedOn w:val="Standard"/>
    <w:link w:val="FuzeileZchn"/>
    <w:uiPriority w:val="99"/>
    <w:unhideWhenUsed/>
    <w:rsid w:val="007B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C45"/>
  </w:style>
  <w:style w:type="table" w:customStyle="1" w:styleId="Tabellenraster1">
    <w:name w:val="Tabellenraster1"/>
    <w:basedOn w:val="NormaleTabelle"/>
    <w:next w:val="Tabellenraster"/>
    <w:uiPriority w:val="39"/>
    <w:rsid w:val="00D516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5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Troeltsch-Zander</dc:creator>
  <cp:lastModifiedBy>Heide Hahn</cp:lastModifiedBy>
  <cp:revision>7</cp:revision>
  <cp:lastPrinted>2019-09-02T05:49:00Z</cp:lastPrinted>
  <dcterms:created xsi:type="dcterms:W3CDTF">2019-08-28T11:28:00Z</dcterms:created>
  <dcterms:modified xsi:type="dcterms:W3CDTF">2019-09-02T05:50:00Z</dcterms:modified>
</cp:coreProperties>
</file>