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7402" w14:textId="77777777" w:rsidR="000632DD" w:rsidRDefault="008734DA">
      <w:r w:rsidRPr="004C5067">
        <w:rPr>
          <w:b/>
          <w:noProof/>
        </w:rPr>
        <mc:AlternateContent>
          <mc:Choice Requires="wps">
            <w:drawing>
              <wp:anchor distT="91440" distB="91440" distL="137160" distR="137160" simplePos="0" relativeHeight="251663360" behindDoc="0" locked="0" layoutInCell="0" allowOverlap="1" wp14:anchorId="35CD38DD" wp14:editId="1D0B5645">
                <wp:simplePos x="0" y="0"/>
                <wp:positionH relativeFrom="margin">
                  <wp:posOffset>84455</wp:posOffset>
                </wp:positionH>
                <wp:positionV relativeFrom="margin">
                  <wp:posOffset>3070225</wp:posOffset>
                </wp:positionV>
                <wp:extent cx="2738755" cy="2927350"/>
                <wp:effectExtent l="953" t="0" r="24447" b="24448"/>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8755" cy="2927350"/>
                        </a:xfrm>
                        <a:prstGeom prst="roundRect">
                          <a:avLst>
                            <a:gd name="adj" fmla="val 13032"/>
                          </a:avLst>
                        </a:prstGeom>
                        <a:solidFill>
                          <a:schemeClr val="accent1">
                            <a:lumMod val="20000"/>
                            <a:lumOff val="80000"/>
                          </a:schemeClr>
                        </a:solidFill>
                        <a:ln>
                          <a:solidFill>
                            <a:schemeClr val="accent1"/>
                          </a:solidFill>
                        </a:ln>
                      </wps:spPr>
                      <wps:txbx>
                        <w:txbxContent>
                          <w:p w14:paraId="2BC7EE48" w14:textId="77777777" w:rsidR="004C5067" w:rsidRDefault="004C5067" w:rsidP="00E91F5D">
                            <w:pPr>
                              <w:rPr>
                                <w:sz w:val="22"/>
                              </w:rPr>
                            </w:pPr>
                            <w:r w:rsidRPr="004C5067">
                              <w:rPr>
                                <w:b/>
                                <w:sz w:val="22"/>
                              </w:rPr>
                              <w:t>Ethos</w:t>
                            </w:r>
                            <w:r w:rsidRPr="009761DB">
                              <w:rPr>
                                <w:sz w:val="22"/>
                              </w:rPr>
                              <w:t xml:space="preserve">: Der Begriff stammt aus dem Griechischen und beschreibt die Grundlage sittlichen Denkens und Handelns einer Person oder einer </w:t>
                            </w:r>
                            <w:bookmarkStart w:id="0" w:name="_GoBack"/>
                            <w:bookmarkEnd w:id="0"/>
                            <w:r w:rsidRPr="009761DB">
                              <w:rPr>
                                <w:sz w:val="22"/>
                              </w:rPr>
                              <w:t>Gruppe</w:t>
                            </w:r>
                            <w:r>
                              <w:rPr>
                                <w:sz w:val="22"/>
                              </w:rPr>
                              <w:t>.</w:t>
                            </w:r>
                            <w:r w:rsidRPr="009761DB">
                              <w:rPr>
                                <w:sz w:val="22"/>
                              </w:rPr>
                              <w:t xml:space="preserve"> Diese Grundlage hat sich meist über längere Zeit</w:t>
                            </w:r>
                            <w:r>
                              <w:rPr>
                                <w:sz w:val="22"/>
                              </w:rPr>
                              <w:t xml:space="preserve"> entwickelt, ähnlich wie Moral liegt der Ethos dem Denken und Handeln oft auch unbewusst zugrunde.</w:t>
                            </w:r>
                          </w:p>
                          <w:p w14:paraId="300D09AA" w14:textId="77777777" w:rsidR="004C5067" w:rsidRPr="009761DB" w:rsidRDefault="004C5067" w:rsidP="00E91F5D">
                            <w:pPr>
                              <w:rPr>
                                <w:sz w:val="22"/>
                              </w:rPr>
                            </w:pPr>
                            <w:r w:rsidRPr="009761DB">
                              <w:rPr>
                                <w:sz w:val="22"/>
                              </w:rPr>
                              <w:t xml:space="preserve"> </w:t>
                            </w:r>
                          </w:p>
                          <w:p w14:paraId="7F387980" w14:textId="77777777" w:rsidR="004C5067" w:rsidRDefault="004C5067" w:rsidP="00E91F5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CD38DD" id="AutoForm 2" o:spid="_x0000_s1026" style="position:absolute;margin-left:6.65pt;margin-top:241.75pt;width:215.65pt;height:23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" o:allowincell="f" fillcolor="#deeaf6 [660]" strokecolor="#5b9bd5 [3204]">
                <v:textbox>
                  <w:txbxContent>
                    <w:p w14:paraId="2BC7EE48" w14:textId="77777777" w:rsidR="004C5067" w:rsidRDefault="004C5067" w:rsidP="00E91F5D">
                      <w:pPr>
                        <w:rPr>
                          <w:sz w:val="22"/>
                        </w:rPr>
                      </w:pPr>
                      <w:r w:rsidRPr="004C5067">
                        <w:rPr>
                          <w:b/>
                          <w:sz w:val="22"/>
                        </w:rPr>
                        <w:t>Ethos</w:t>
                      </w:r>
                      <w:r w:rsidRPr="009761DB">
                        <w:rPr>
                          <w:sz w:val="22"/>
                        </w:rPr>
                        <w:t xml:space="preserve">: Der Begriff stammt aus dem Griechischen und beschreibt die Grundlage sittlichen Denkens und Handelns einer Person oder einer </w:t>
                      </w:r>
                      <w:bookmarkStart w:id="1" w:name="_GoBack"/>
                      <w:bookmarkEnd w:id="1"/>
                      <w:r w:rsidRPr="009761DB">
                        <w:rPr>
                          <w:sz w:val="22"/>
                        </w:rPr>
                        <w:t>Gruppe</w:t>
                      </w:r>
                      <w:r>
                        <w:rPr>
                          <w:sz w:val="22"/>
                        </w:rPr>
                        <w:t>.</w:t>
                      </w:r>
                      <w:r w:rsidRPr="009761DB">
                        <w:rPr>
                          <w:sz w:val="22"/>
                        </w:rPr>
                        <w:t xml:space="preserve"> Diese Grundlage hat sich meist über längere Zeit</w:t>
                      </w:r>
                      <w:r>
                        <w:rPr>
                          <w:sz w:val="22"/>
                        </w:rPr>
                        <w:t xml:space="preserve"> entwickelt, ähnlich wie Moral liegt der Ethos dem Denken und Handeln oft auch unbewusst zugrunde.</w:t>
                      </w:r>
                    </w:p>
                    <w:p w14:paraId="300D09AA" w14:textId="77777777" w:rsidR="004C5067" w:rsidRPr="009761DB" w:rsidRDefault="004C5067" w:rsidP="00E91F5D">
                      <w:pPr>
                        <w:rPr>
                          <w:sz w:val="22"/>
                        </w:rPr>
                      </w:pPr>
                      <w:r w:rsidRPr="009761DB">
                        <w:rPr>
                          <w:sz w:val="22"/>
                        </w:rPr>
                        <w:t xml:space="preserve"> </w:t>
                      </w:r>
                    </w:p>
                    <w:p w14:paraId="7F387980" w14:textId="77777777" w:rsidR="004C5067" w:rsidRDefault="004C5067" w:rsidP="00E91F5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4C5067">
        <w:rPr>
          <w:b/>
          <w:noProof/>
        </w:rPr>
        <mc:AlternateContent>
          <mc:Choice Requires="wps">
            <w:drawing>
              <wp:anchor distT="91440" distB="91440" distL="137160" distR="137160" simplePos="0" relativeHeight="251665408" behindDoc="0" locked="0" layoutInCell="0" allowOverlap="1" wp14:anchorId="56F962B1" wp14:editId="384C0109">
                <wp:simplePos x="0" y="0"/>
                <wp:positionH relativeFrom="margin">
                  <wp:posOffset>3343910</wp:posOffset>
                </wp:positionH>
                <wp:positionV relativeFrom="margin">
                  <wp:posOffset>3093085</wp:posOffset>
                </wp:positionV>
                <wp:extent cx="2742565" cy="2879090"/>
                <wp:effectExtent l="7938" t="0" r="27622" b="27623"/>
                <wp:wrapSquare wrapText="bothSides"/>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2565" cy="2879090"/>
                        </a:xfrm>
                        <a:prstGeom prst="roundRect">
                          <a:avLst>
                            <a:gd name="adj" fmla="val 13032"/>
                          </a:avLst>
                        </a:prstGeom>
                        <a:solidFill>
                          <a:schemeClr val="accent1">
                            <a:lumMod val="20000"/>
                            <a:lumOff val="80000"/>
                          </a:schemeClr>
                        </a:solidFill>
                        <a:ln>
                          <a:solidFill>
                            <a:schemeClr val="accent1"/>
                          </a:solidFill>
                        </a:ln>
                      </wps:spPr>
                      <wps:txbx>
                        <w:txbxContent>
                          <w:p w14:paraId="14EEA975" w14:textId="7C038F2E" w:rsidR="004C5067" w:rsidRPr="009761DB" w:rsidRDefault="004C5067" w:rsidP="00E91F5D">
                            <w:pPr>
                              <w:rPr>
                                <w:sz w:val="22"/>
                              </w:rPr>
                            </w:pPr>
                            <w:r w:rsidRPr="004C5067">
                              <w:rPr>
                                <w:b/>
                                <w:sz w:val="22"/>
                              </w:rPr>
                              <w:t>Moral</w:t>
                            </w:r>
                            <w:r w:rsidRPr="009761DB">
                              <w:rPr>
                                <w:sz w:val="22"/>
                              </w:rPr>
                              <w:t xml:space="preserve">: Der Begriff stammt aus dem </w:t>
                            </w:r>
                            <w:r w:rsidR="006F0EDB">
                              <w:rPr>
                                <w:sz w:val="22"/>
                              </w:rPr>
                              <w:t>L</w:t>
                            </w:r>
                            <w:r w:rsidRPr="009761DB">
                              <w:rPr>
                                <w:sz w:val="22"/>
                              </w:rPr>
                              <w:t xml:space="preserve">ateinischen und wird mit „Sitten“ übersetzt. Moral beschreibt die Werte und Sitten, die in einer Gruppe allgemein anerkannt sind und praktiziert werden. </w:t>
                            </w:r>
                            <w:r>
                              <w:rPr>
                                <w:sz w:val="22"/>
                              </w:rPr>
                              <w:t xml:space="preserve">Durch die Moral wird das Verständnis von Gut und Böse geprägt und Handlungsweisen bewertet, aus ihr entwickeln sich Normen für das Verhalten in einer Gruppe. </w:t>
                            </w:r>
                          </w:p>
                          <w:p w14:paraId="22E79A50" w14:textId="77777777" w:rsidR="004C5067" w:rsidRPr="009761DB" w:rsidRDefault="004C5067" w:rsidP="00E91F5D">
                            <w:pPr>
                              <w:jc w:val="center"/>
                              <w:rPr>
                                <w:rFonts w:asciiTheme="majorHAnsi" w:eastAsiaTheme="majorEastAsia" w:hAnsiTheme="majorHAnsi" w:cstheme="majorBidi"/>
                                <w:i/>
                                <w:iCs/>
                                <w:color w:val="FFFFFF" w:themeColor="background1"/>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F962B1" id="_x0000_s1027" style="position:absolute;margin-left:263.3pt;margin-top:243.55pt;width:215.95pt;height:226.7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" o:allowincell="f" fillcolor="#deeaf6 [660]" strokecolor="#5b9bd5 [3204]">
                <v:textbox>
                  <w:txbxContent>
                    <w:p w14:paraId="14EEA975" w14:textId="7C038F2E" w:rsidR="004C5067" w:rsidRPr="009761DB" w:rsidRDefault="004C5067" w:rsidP="00E91F5D">
                      <w:pPr>
                        <w:rPr>
                          <w:sz w:val="22"/>
                        </w:rPr>
                      </w:pPr>
                      <w:r w:rsidRPr="004C5067">
                        <w:rPr>
                          <w:b/>
                          <w:sz w:val="22"/>
                        </w:rPr>
                        <w:t>Moral</w:t>
                      </w:r>
                      <w:r w:rsidRPr="009761DB">
                        <w:rPr>
                          <w:sz w:val="22"/>
                        </w:rPr>
                        <w:t xml:space="preserve">: Der Begriff stammt aus dem </w:t>
                      </w:r>
                      <w:r w:rsidR="006F0EDB">
                        <w:rPr>
                          <w:sz w:val="22"/>
                        </w:rPr>
                        <w:t>L</w:t>
                      </w:r>
                      <w:r w:rsidRPr="009761DB">
                        <w:rPr>
                          <w:sz w:val="22"/>
                        </w:rPr>
                        <w:t xml:space="preserve">ateinischen und wird mit „Sitten“ übersetzt. Moral beschreibt die Werte und Sitten, die in einer Gruppe allgemein anerkannt sind und praktiziert werden. </w:t>
                      </w:r>
                      <w:r>
                        <w:rPr>
                          <w:sz w:val="22"/>
                        </w:rPr>
                        <w:t xml:space="preserve">Durch die Moral wird das Verständnis von Gut und Böse geprägt und Handlungsweisen bewertet, aus ihr entwickeln sich Normen für das Verhalten in einer Gruppe. </w:t>
                      </w:r>
                    </w:p>
                    <w:p w14:paraId="22E79A50" w14:textId="77777777" w:rsidR="004C5067" w:rsidRPr="009761DB" w:rsidRDefault="004C5067" w:rsidP="00E91F5D">
                      <w:pPr>
                        <w:jc w:val="center"/>
                        <w:rPr>
                          <w:rFonts w:asciiTheme="majorHAnsi" w:eastAsiaTheme="majorEastAsia" w:hAnsiTheme="majorHAnsi" w:cstheme="majorBidi"/>
                          <w:i/>
                          <w:iCs/>
                          <w:color w:val="FFFFFF" w:themeColor="background1"/>
                          <w:szCs w:val="28"/>
                        </w:rPr>
                      </w:pPr>
                    </w:p>
                  </w:txbxContent>
                </v:textbox>
                <w10:wrap type="square" anchorx="margin" anchory="margin"/>
              </v:roundrect>
            </w:pict>
          </mc:Fallback>
        </mc:AlternateContent>
      </w:r>
      <w:r w:rsidRPr="004C5067">
        <w:rPr>
          <w:b/>
          <w:noProof/>
        </w:rPr>
        <mc:AlternateContent>
          <mc:Choice Requires="wps">
            <w:drawing>
              <wp:anchor distT="91440" distB="91440" distL="137160" distR="137160" simplePos="0" relativeHeight="251659264" behindDoc="0" locked="0" layoutInCell="0" allowOverlap="1" wp14:anchorId="56D07CDA" wp14:editId="17529515">
                <wp:simplePos x="0" y="0"/>
                <wp:positionH relativeFrom="margin">
                  <wp:posOffset>44450</wp:posOffset>
                </wp:positionH>
                <wp:positionV relativeFrom="margin">
                  <wp:posOffset>73660</wp:posOffset>
                </wp:positionV>
                <wp:extent cx="2830830" cy="2840990"/>
                <wp:effectExtent l="0" t="5080" r="21590" b="2159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30830" cy="2840990"/>
                        </a:xfrm>
                        <a:prstGeom prst="roundRect">
                          <a:avLst>
                            <a:gd name="adj" fmla="val 13032"/>
                          </a:avLst>
                        </a:prstGeom>
                        <a:solidFill>
                          <a:schemeClr val="accent1">
                            <a:lumMod val="20000"/>
                            <a:lumOff val="80000"/>
                          </a:schemeClr>
                        </a:solidFill>
                        <a:ln>
                          <a:solidFill>
                            <a:schemeClr val="accent1"/>
                          </a:solidFill>
                        </a:ln>
                      </wps:spPr>
                      <wps:txbx>
                        <w:txbxContent>
                          <w:p w14:paraId="6B5570AD" w14:textId="77777777" w:rsidR="004C5067" w:rsidRPr="009761DB" w:rsidRDefault="004C5067" w:rsidP="00E91F5D">
                            <w:pPr>
                              <w:rPr>
                                <w:sz w:val="22"/>
                              </w:rPr>
                            </w:pPr>
                            <w:r w:rsidRPr="004C5067">
                              <w:rPr>
                                <w:b/>
                                <w:sz w:val="22"/>
                              </w:rPr>
                              <w:t>Werte</w:t>
                            </w:r>
                            <w:r w:rsidRPr="009761DB">
                              <w:rPr>
                                <w:sz w:val="22"/>
                              </w:rPr>
                              <w:t xml:space="preserve">: Werte entstehen aus Sinnfragen, Lebens- und Handlungszielen, die als erstrebenswert angesehen werden. Sie liegen bewusst oder unbewusst dem Handeln Einzelner oder Gruppen zugrunde. </w:t>
                            </w:r>
                            <w:r>
                              <w:rPr>
                                <w:sz w:val="22"/>
                              </w:rPr>
                              <w:t>Aus Werten entwickeln sich oftmals die Normen.</w:t>
                            </w:r>
                          </w:p>
                          <w:p w14:paraId="47D09675" w14:textId="77777777" w:rsidR="004C5067" w:rsidRDefault="004C506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D07CDA" id="_x0000_s1028" style="position:absolute;margin-left:3.5pt;margin-top:5.8pt;width:222.9pt;height:223.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" o:allowincell="f" fillcolor="#deeaf6 [660]" strokecolor="#5b9bd5 [3204]">
                <v:textbox>
                  <w:txbxContent>
                    <w:p w14:paraId="6B5570AD" w14:textId="77777777" w:rsidR="004C5067" w:rsidRPr="009761DB" w:rsidRDefault="004C5067" w:rsidP="00E91F5D">
                      <w:pPr>
                        <w:rPr>
                          <w:sz w:val="22"/>
                        </w:rPr>
                      </w:pPr>
                      <w:r w:rsidRPr="004C5067">
                        <w:rPr>
                          <w:b/>
                          <w:sz w:val="22"/>
                        </w:rPr>
                        <w:t>Werte</w:t>
                      </w:r>
                      <w:r w:rsidRPr="009761DB">
                        <w:rPr>
                          <w:sz w:val="22"/>
                        </w:rPr>
                        <w:t xml:space="preserve">: Werte entstehen aus Sinnfragen, Lebens- und Handlungszielen, die als erstrebenswert angesehen werden. Sie liegen bewusst oder unbewusst dem Handeln Einzelner oder Gruppen zugrunde. </w:t>
                      </w:r>
                      <w:r>
                        <w:rPr>
                          <w:sz w:val="22"/>
                        </w:rPr>
                        <w:t>Aus Werten entwickeln sich oftmals die Normen.</w:t>
                      </w:r>
                    </w:p>
                    <w:p w14:paraId="47D09675" w14:textId="77777777" w:rsidR="004C5067" w:rsidRDefault="004C506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4C5067">
        <w:rPr>
          <w:b/>
          <w:noProof/>
        </w:rPr>
        <mc:AlternateContent>
          <mc:Choice Requires="wps">
            <w:drawing>
              <wp:anchor distT="91440" distB="91440" distL="137160" distR="137160" simplePos="0" relativeHeight="251661312" behindDoc="0" locked="0" layoutInCell="0" allowOverlap="1" wp14:anchorId="562E10F5" wp14:editId="404D6809">
                <wp:simplePos x="0" y="0"/>
                <wp:positionH relativeFrom="margin">
                  <wp:posOffset>3299460</wp:posOffset>
                </wp:positionH>
                <wp:positionV relativeFrom="margin">
                  <wp:posOffset>52070</wp:posOffset>
                </wp:positionV>
                <wp:extent cx="2832735" cy="2879725"/>
                <wp:effectExtent l="0" t="4445" r="20320" b="20320"/>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32735" cy="2879725"/>
                        </a:xfrm>
                        <a:prstGeom prst="roundRect">
                          <a:avLst>
                            <a:gd name="adj" fmla="val 13032"/>
                          </a:avLst>
                        </a:prstGeom>
                        <a:solidFill>
                          <a:schemeClr val="accent1">
                            <a:lumMod val="20000"/>
                            <a:lumOff val="80000"/>
                          </a:schemeClr>
                        </a:solidFill>
                        <a:ln>
                          <a:solidFill>
                            <a:schemeClr val="accent1"/>
                          </a:solidFill>
                        </a:ln>
                      </wps:spPr>
                      <wps:txbx>
                        <w:txbxContent>
                          <w:p w14:paraId="4213EE93" w14:textId="77777777" w:rsidR="004C5067" w:rsidRPr="009761DB" w:rsidRDefault="004C5067" w:rsidP="00E91F5D">
                            <w:pPr>
                              <w:rPr>
                                <w:sz w:val="22"/>
                              </w:rPr>
                            </w:pPr>
                            <w:r w:rsidRPr="004C5067">
                              <w:rPr>
                                <w:b/>
                                <w:sz w:val="22"/>
                              </w:rPr>
                              <w:t>Normen</w:t>
                            </w:r>
                            <w:r w:rsidRPr="009761DB">
                              <w:rPr>
                                <w:sz w:val="22"/>
                              </w:rPr>
                              <w:t>: Normen sind Regeln, die einer Gruppe vorgegeben werden, um das Handeln der Gruppe zu steuern. Der Verstoß gegen die Normen wird bestraft, die Einhaltung kann belohnt werden. Dabei können Normen verantwortungsvolles Handeln unterstützen und für den Einzelnen Entscheidungen erleichtern. Normen helfen das Miteinander zu ordnen.</w:t>
                            </w:r>
                          </w:p>
                          <w:p w14:paraId="11B44CE8" w14:textId="77777777" w:rsidR="004C5067" w:rsidRDefault="004C5067" w:rsidP="00E91F5D"/>
                          <w:p w14:paraId="4CF7090B" w14:textId="77777777" w:rsidR="004C5067" w:rsidRDefault="004C5067" w:rsidP="00E91F5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2E10F5" id="_x0000_s1029" style="position:absolute;margin-left:259.8pt;margin-top:4.1pt;width:223.05pt;height:226.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" o:allowincell="f" fillcolor="#deeaf6 [660]" strokecolor="#5b9bd5 [3204]">
                <v:textbox>
                  <w:txbxContent>
                    <w:p w14:paraId="4213EE93" w14:textId="77777777" w:rsidR="004C5067" w:rsidRPr="009761DB" w:rsidRDefault="004C5067" w:rsidP="00E91F5D">
                      <w:pPr>
                        <w:rPr>
                          <w:sz w:val="22"/>
                        </w:rPr>
                      </w:pPr>
                      <w:r w:rsidRPr="004C5067">
                        <w:rPr>
                          <w:b/>
                          <w:sz w:val="22"/>
                        </w:rPr>
                        <w:t>Normen</w:t>
                      </w:r>
                      <w:r w:rsidRPr="009761DB">
                        <w:rPr>
                          <w:sz w:val="22"/>
                        </w:rPr>
                        <w:t>: Normen sind Regeln, die einer Gruppe vorgegeben werden, um das Handeln der Gruppe zu steuern. Der Verstoß gegen die Normen wird bestraft, die Einhaltung kann belohnt werden. Dabei können Normen verantwortungsvolles Handeln unterstützen und für den Einzelnen Entscheidungen erleichtern. Normen helfen das Miteinander zu ordnen.</w:t>
                      </w:r>
                    </w:p>
                    <w:p w14:paraId="11B44CE8" w14:textId="77777777" w:rsidR="004C5067" w:rsidRDefault="004C5067" w:rsidP="00E91F5D"/>
                    <w:p w14:paraId="4CF7090B" w14:textId="77777777" w:rsidR="004C5067" w:rsidRDefault="004C5067" w:rsidP="00E91F5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E91F5D" w:rsidRPr="004C5067">
        <w:rPr>
          <w:b/>
        </w:rPr>
        <w:t>Ethik</w:t>
      </w:r>
      <w:r w:rsidR="00E91F5D">
        <w:t>:</w:t>
      </w:r>
    </w:p>
    <w:p w14:paraId="3FFA3BF4" w14:textId="77777777" w:rsidR="00E91F5D" w:rsidRDefault="00E91F5D">
      <w:r>
        <w:t>_______________________________________________________________________________________________________________________________________________________________________________________________________</w:t>
      </w:r>
      <w:r w:rsidR="003B19C9">
        <w:t>________________</w:t>
      </w:r>
      <w:r>
        <w:t>_</w:t>
      </w:r>
      <w:r>
        <w:br/>
      </w:r>
      <w:r w:rsidR="008734DA">
        <w:t>____________________________________________________________________________________________________________________________</w:t>
      </w:r>
      <w:r w:rsidR="003B19C9">
        <w:t>__________</w:t>
      </w:r>
      <w:r w:rsidR="008734DA">
        <w:t>__________</w:t>
      </w:r>
      <w:r w:rsidR="008734DA">
        <w:br/>
        <w:t>______________________________________________________________________________________________________________________________________</w:t>
      </w:r>
      <w:r w:rsidR="00BE28E0">
        <w:t>__________</w:t>
      </w:r>
      <w:r w:rsidR="008734DA">
        <w:br/>
      </w:r>
    </w:p>
    <w:p w14:paraId="7DDAE790" w14:textId="20CFEE36" w:rsidR="008734DA" w:rsidRDefault="00E91F5D">
      <w:r>
        <w:t xml:space="preserve">1. </w:t>
      </w:r>
      <w:r w:rsidR="008734DA">
        <w:t>Lesen Sie die Infotexte</w:t>
      </w:r>
      <w:r w:rsidR="004C5067">
        <w:t>.</w:t>
      </w:r>
    </w:p>
    <w:p w14:paraId="51F27D0B" w14:textId="77777777" w:rsidR="008734DA" w:rsidRDefault="008734DA">
      <w:r>
        <w:t>2. Klären Sie Fragen und setzen Sie die Begriffe zueinander in Beziehung.</w:t>
      </w:r>
    </w:p>
    <w:p w14:paraId="647C0ABF" w14:textId="77777777" w:rsidR="003C6773" w:rsidRDefault="008734DA">
      <w:r>
        <w:t>3</w:t>
      </w:r>
      <w:r w:rsidR="00E91F5D">
        <w:t>. Verfassen Sie gemeinsam einen Lexikon</w:t>
      </w:r>
      <w:r w:rsidR="004C5067">
        <w:t>a</w:t>
      </w:r>
      <w:r w:rsidR="00E91F5D">
        <w:t xml:space="preserve">rtikel zur Bedeutung von Ethik, in dem die </w:t>
      </w:r>
    </w:p>
    <w:p w14:paraId="5EB3E10B" w14:textId="2F5B48B3" w:rsidR="00E91F5D" w:rsidRDefault="003C6773">
      <w:r>
        <w:t xml:space="preserve">    </w:t>
      </w:r>
      <w:r w:rsidR="00E91F5D">
        <w:t>genannten Begriffe vorkommen.</w:t>
      </w:r>
    </w:p>
    <w:sectPr w:rsidR="00E91F5D" w:rsidSect="00155C45">
      <w:headerReference w:type="default" r:id="rId6"/>
      <w:pgSz w:w="11906" w:h="16838"/>
      <w:pgMar w:top="426" w:right="849"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204C" w14:textId="77777777" w:rsidR="00285E05" w:rsidRDefault="00285E05" w:rsidP="00613AD5">
      <w:pPr>
        <w:spacing w:line="240" w:lineRule="auto"/>
      </w:pPr>
      <w:r>
        <w:separator/>
      </w:r>
    </w:p>
  </w:endnote>
  <w:endnote w:type="continuationSeparator" w:id="0">
    <w:p w14:paraId="598AC46B" w14:textId="77777777" w:rsidR="00285E05" w:rsidRDefault="00285E05" w:rsidP="00613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2253" w14:textId="77777777" w:rsidR="00285E05" w:rsidRDefault="00285E05" w:rsidP="00613AD5">
      <w:pPr>
        <w:spacing w:line="240" w:lineRule="auto"/>
      </w:pPr>
      <w:r>
        <w:separator/>
      </w:r>
    </w:p>
  </w:footnote>
  <w:footnote w:type="continuationSeparator" w:id="0">
    <w:p w14:paraId="1865414C" w14:textId="77777777" w:rsidR="00285E05" w:rsidRDefault="00285E05" w:rsidP="00613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81DE" w14:textId="5E6F8E6F" w:rsidR="004C5067" w:rsidRPr="004A62D7" w:rsidRDefault="004A62D7" w:rsidP="004A62D7">
    <w:pPr>
      <w:pStyle w:val="Kopfzeile"/>
      <w:jc w:val="right"/>
      <w:rPr>
        <w:rFonts w:ascii="Tahoma" w:hAnsi="Tahoma" w:cs="Tahoma"/>
        <w:b/>
      </w:rPr>
    </w:pPr>
    <w:r w:rsidRPr="004A62D7">
      <w:rPr>
        <w:rFonts w:ascii="Tahoma" w:hAnsi="Tahoma" w:cs="Tahoma"/>
        <w:b/>
      </w:rPr>
      <w:t>M2</w:t>
    </w:r>
  </w:p>
  <w:p w14:paraId="097C6B32" w14:textId="77777777" w:rsidR="004A62D7" w:rsidRPr="004A62D7" w:rsidRDefault="004A62D7" w:rsidP="004A62D7">
    <w:pPr>
      <w:pStyle w:val="Kopfzeile"/>
      <w:jc w:val="right"/>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F5D"/>
    <w:rsid w:val="000632DD"/>
    <w:rsid w:val="000E4F66"/>
    <w:rsid w:val="00136913"/>
    <w:rsid w:val="00155C45"/>
    <w:rsid w:val="00285E05"/>
    <w:rsid w:val="002F1512"/>
    <w:rsid w:val="003B19C9"/>
    <w:rsid w:val="003C6773"/>
    <w:rsid w:val="00471CA3"/>
    <w:rsid w:val="004A62D7"/>
    <w:rsid w:val="004C5067"/>
    <w:rsid w:val="00613AD5"/>
    <w:rsid w:val="006F0EDB"/>
    <w:rsid w:val="008734DA"/>
    <w:rsid w:val="00892FD7"/>
    <w:rsid w:val="009761DB"/>
    <w:rsid w:val="009C4370"/>
    <w:rsid w:val="00BE28E0"/>
    <w:rsid w:val="00C3746A"/>
    <w:rsid w:val="00E91F5D"/>
    <w:rsid w:val="00E9648A"/>
    <w:rsid w:val="00FF4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63051"/>
  <w15:docId w15:val="{18561CE5-89FD-43F5-93FC-EC8E5190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1F5D"/>
    <w:pPr>
      <w:spacing w:after="0" w:line="360" w:lineRule="auto"/>
    </w:pPr>
    <w:rPr>
      <w:rFonts w:ascii="Arial" w:hAnsi="Arial"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A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13AD5"/>
    <w:rPr>
      <w:rFonts w:ascii="Arial" w:hAnsi="Arial" w:cs="Times New Roman"/>
      <w:sz w:val="24"/>
      <w:lang w:eastAsia="de-DE"/>
    </w:rPr>
  </w:style>
  <w:style w:type="paragraph" w:styleId="Fuzeile">
    <w:name w:val="footer"/>
    <w:basedOn w:val="Standard"/>
    <w:link w:val="FuzeileZchn"/>
    <w:uiPriority w:val="99"/>
    <w:unhideWhenUsed/>
    <w:rsid w:val="00613A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13AD5"/>
    <w:rPr>
      <w:rFonts w:ascii="Arial"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Endruweit</dc:creator>
  <cp:lastModifiedBy>Stefanie Schilling</cp:lastModifiedBy>
  <cp:revision>4</cp:revision>
  <dcterms:created xsi:type="dcterms:W3CDTF">2019-08-20T11:48:00Z</dcterms:created>
  <dcterms:modified xsi:type="dcterms:W3CDTF">2019-09-01T12:23:00Z</dcterms:modified>
</cp:coreProperties>
</file>