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60B4B" w14:textId="11071C69" w:rsidR="002B29D5" w:rsidRPr="00F00BE8" w:rsidRDefault="00F00BE8">
      <w:pPr>
        <w:rPr>
          <w:b/>
        </w:rPr>
      </w:pPr>
      <w:r w:rsidRPr="00F00BE8">
        <w:rPr>
          <w:b/>
          <w:noProof/>
          <w:sz w:val="28"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63F7A1" wp14:editId="73274C19">
                <wp:simplePos x="0" y="0"/>
                <wp:positionH relativeFrom="margin">
                  <wp:posOffset>-635</wp:posOffset>
                </wp:positionH>
                <wp:positionV relativeFrom="paragraph">
                  <wp:posOffset>8402320</wp:posOffset>
                </wp:positionV>
                <wp:extent cx="6080760" cy="640080"/>
                <wp:effectExtent l="0" t="0" r="15240" b="2667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640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01591" w14:textId="6B119700" w:rsidR="00F00BE8" w:rsidRDefault="00F00BE8" w:rsidP="00F00BE8">
                            <w:pPr>
                              <w:jc w:val="both"/>
                            </w:pPr>
                            <w:r w:rsidRPr="00F00BE8">
                              <w:rPr>
                                <w:b/>
                              </w:rPr>
                              <w:t>Arbeitsauftrag:</w:t>
                            </w:r>
                            <w:r w:rsidR="006B49FC">
                              <w:t xml:space="preserve"> Versetz</w:t>
                            </w:r>
                            <w:r>
                              <w:t>en Sie sich in die Lage der einzelnen Figuren und beschreiben Sie die Gedanken, die die jeweiligen Figuren entsprechend ihrer momentanen Lage haben. Halten Sie Ihre Überlegungen in den Gedankenblasen fest.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05pt;margin-top:661.6pt;width:478.8pt;height:50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" fillcolor="#f2f2f2 [3052]" strokecolor="white [3212]">
                <v:textbox>
                  <w:txbxContent>
                    <w:p w14:paraId="37F01591" w14:textId="6B119700" w:rsidR="00F00BE8" w:rsidRDefault="00F00BE8" w:rsidP="00F00BE8">
                      <w:pPr>
                        <w:jc w:val="both"/>
                      </w:pPr>
                      <w:r w:rsidRPr="00F00BE8">
                        <w:rPr>
                          <w:b/>
                        </w:rPr>
                        <w:t>Arbeitsauftrag:</w:t>
                      </w:r>
                      <w:r w:rsidR="006B49FC">
                        <w:t xml:space="preserve"> Versetz</w:t>
                      </w:r>
                      <w:r>
                        <w:t>en Sie sich in die Lage der einzelnen Figuren und beschreiben Sie die Gedanken, die die jeweiligen Figuren entsprechend ihrer momentanen Lage haben. Halten Sie Ihre Überlegungen in den Gedankenblasen fest.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00BE8">
        <w:rPr>
          <w:b/>
          <w:noProof/>
          <w:sz w:val="28"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1D9E42" wp14:editId="05F84326">
                <wp:simplePos x="0" y="0"/>
                <wp:positionH relativeFrom="margin">
                  <wp:posOffset>-635</wp:posOffset>
                </wp:positionH>
                <wp:positionV relativeFrom="paragraph">
                  <wp:posOffset>5973445</wp:posOffset>
                </wp:positionV>
                <wp:extent cx="6080760" cy="2255520"/>
                <wp:effectExtent l="0" t="0" r="15240" b="1143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225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6D20F" w14:textId="31992780" w:rsidR="00F00BE8" w:rsidRDefault="00F00BE8">
                            <w:r w:rsidRPr="00F00BE8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24BE242" wp14:editId="3A3FAD82">
                                  <wp:extent cx="5753100" cy="2155190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53100" cy="2155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1D9E42" id="_x0000_s1027" type="#_x0000_t202" style="position:absolute;margin-left:-.05pt;margin-top:470.35pt;width:478.8pt;height:177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QrfKAIAAEwEAAAOAAAAZHJzL2Uyb0RvYy54bWysVNtu2zAMfR+wfxD0vtjxkjQ14hRdugwD&#10;ugvQ7gNkWY6FSaImKbGzry8lp1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">
                <v:textbox>
                  <w:txbxContent>
                    <w:p w14:paraId="09C6D20F" w14:textId="31992780" w:rsidR="00F00BE8" w:rsidRDefault="00F00BE8">
                      <w:r w:rsidRPr="00F00BE8">
                        <w:drawing>
                          <wp:inline distT="0" distB="0" distL="0" distR="0" wp14:anchorId="324BE242" wp14:editId="3A3FAD82">
                            <wp:extent cx="5753100" cy="2155190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53100" cy="2155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00BE8">
        <w:rPr>
          <w:b/>
          <w:noProof/>
          <w:sz w:val="28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39C5FE" wp14:editId="4B9964AC">
                <wp:simplePos x="0" y="0"/>
                <wp:positionH relativeFrom="margin">
                  <wp:posOffset>-635</wp:posOffset>
                </wp:positionH>
                <wp:positionV relativeFrom="paragraph">
                  <wp:posOffset>2994025</wp:posOffset>
                </wp:positionV>
                <wp:extent cx="6088380" cy="2842260"/>
                <wp:effectExtent l="0" t="0" r="26670" b="1524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284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25EC6" w14:textId="512821CE" w:rsidR="003C101B" w:rsidRDefault="00343362">
                            <w:r w:rsidRPr="00343362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495D612" wp14:editId="2EC4B57B">
                                  <wp:extent cx="5646420" cy="2705100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6420" cy="270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39C5FE" id="_x0000_s1028" type="#_x0000_t202" style="position:absolute;margin-left:-.05pt;margin-top:235.75pt;width:479.4pt;height:22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">
                <v:textbox>
                  <w:txbxContent>
                    <w:p w14:paraId="2DA25EC6" w14:textId="512821CE" w:rsidR="003C101B" w:rsidRDefault="00343362">
                      <w:r w:rsidRPr="00343362">
                        <w:drawing>
                          <wp:inline distT="0" distB="0" distL="0" distR="0" wp14:anchorId="0495D612" wp14:editId="2EC4B57B">
                            <wp:extent cx="5646420" cy="2705100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6420" cy="270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00BE8">
        <w:rPr>
          <w:b/>
          <w:noProof/>
          <w:sz w:val="28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9C3A0A" wp14:editId="2D38AFB1">
                <wp:simplePos x="0" y="0"/>
                <wp:positionH relativeFrom="margin">
                  <wp:align>left</wp:align>
                </wp:positionH>
                <wp:positionV relativeFrom="paragraph">
                  <wp:posOffset>403225</wp:posOffset>
                </wp:positionV>
                <wp:extent cx="6096000" cy="2453640"/>
                <wp:effectExtent l="0" t="0" r="19050" b="2286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45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AF1FC" w14:textId="77777777" w:rsidR="003C101B" w:rsidRDefault="00023589">
                            <w:r w:rsidRPr="00023589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C9D6985" wp14:editId="6A8E2425">
                                  <wp:extent cx="5774690" cy="2310994"/>
                                  <wp:effectExtent l="0" t="0" r="0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0924" cy="23174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9C3A0A" id="_x0000_s1029" type="#_x0000_t202" style="position:absolute;margin-left:0;margin-top:31.75pt;width:480pt;height:193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">
                <v:textbox>
                  <w:txbxContent>
                    <w:p w14:paraId="666AF1FC" w14:textId="77777777" w:rsidR="003C101B" w:rsidRDefault="00023589">
                      <w:r w:rsidRPr="00023589">
                        <w:rPr>
                          <w:noProof/>
                        </w:rPr>
                        <w:drawing>
                          <wp:inline distT="0" distB="0" distL="0" distR="0" wp14:anchorId="2C9D6985" wp14:editId="6A8E2425">
                            <wp:extent cx="5774690" cy="2310994"/>
                            <wp:effectExtent l="0" t="0" r="0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0924" cy="23174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8"/>
        </w:rPr>
        <w:t xml:space="preserve">Grundlagen der </w:t>
      </w:r>
      <w:r w:rsidR="003C101B" w:rsidRPr="00F00BE8">
        <w:rPr>
          <w:b/>
          <w:sz w:val="28"/>
        </w:rPr>
        <w:t>Ethik</w:t>
      </w:r>
      <w:r w:rsidR="003C101B" w:rsidRPr="00F00BE8">
        <w:rPr>
          <w:b/>
        </w:rPr>
        <w:t xml:space="preserve"> </w:t>
      </w:r>
    </w:p>
    <w:sectPr w:rsidR="002B29D5" w:rsidRPr="00F00BE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07FB3" w14:textId="77777777" w:rsidR="00F00BE8" w:rsidRDefault="00F00BE8" w:rsidP="00F00BE8">
      <w:pPr>
        <w:spacing w:after="0" w:line="240" w:lineRule="auto"/>
      </w:pPr>
      <w:r>
        <w:separator/>
      </w:r>
    </w:p>
  </w:endnote>
  <w:endnote w:type="continuationSeparator" w:id="0">
    <w:p w14:paraId="4450E374" w14:textId="77777777" w:rsidR="00F00BE8" w:rsidRDefault="00F00BE8" w:rsidP="00F0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99E81" w14:textId="77777777" w:rsidR="00F14770" w:rsidRDefault="00F1477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79D7E" w14:textId="77777777" w:rsidR="00F14770" w:rsidRDefault="00F1477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02329" w14:textId="77777777" w:rsidR="00F14770" w:rsidRDefault="00F1477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5D82D" w14:textId="77777777" w:rsidR="00F00BE8" w:rsidRDefault="00F00BE8" w:rsidP="00F00BE8">
      <w:pPr>
        <w:spacing w:after="0" w:line="240" w:lineRule="auto"/>
      </w:pPr>
      <w:r>
        <w:separator/>
      </w:r>
    </w:p>
  </w:footnote>
  <w:footnote w:type="continuationSeparator" w:id="0">
    <w:p w14:paraId="48B9597F" w14:textId="77777777" w:rsidR="00F00BE8" w:rsidRDefault="00F00BE8" w:rsidP="00F00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B06E1" w14:textId="77777777" w:rsidR="00F14770" w:rsidRDefault="00F1477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41B63" w14:textId="6DBCE421" w:rsidR="00F00BE8" w:rsidRPr="006B49FC" w:rsidRDefault="006B49FC" w:rsidP="006B49FC">
    <w:pPr>
      <w:pStyle w:val="Kopfzeile"/>
      <w:rPr>
        <w:rFonts w:ascii="Tahoma" w:hAnsi="Tahoma" w:cs="Tahoma"/>
        <w:b/>
        <w:sz w:val="24"/>
        <w:szCs w:val="24"/>
      </w:rPr>
    </w:pPr>
    <w:r>
      <w:tab/>
    </w:r>
    <w:r>
      <w:tab/>
    </w:r>
    <w:bookmarkStart w:id="0" w:name="_GoBack"/>
    <w:r w:rsidRPr="006B49FC">
      <w:rPr>
        <w:rFonts w:ascii="Tahoma" w:hAnsi="Tahoma" w:cs="Tahoma"/>
        <w:b/>
        <w:sz w:val="24"/>
        <w:szCs w:val="24"/>
      </w:rPr>
      <w:tab/>
      <w:t>M1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6317D" w14:textId="77777777" w:rsidR="00F14770" w:rsidRDefault="00F1477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1B"/>
    <w:rsid w:val="00023589"/>
    <w:rsid w:val="002B29D5"/>
    <w:rsid w:val="00343362"/>
    <w:rsid w:val="003C101B"/>
    <w:rsid w:val="006B49FC"/>
    <w:rsid w:val="00F00BE8"/>
    <w:rsid w:val="00F1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B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0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0BE8"/>
  </w:style>
  <w:style w:type="paragraph" w:styleId="Fuzeile">
    <w:name w:val="footer"/>
    <w:basedOn w:val="Standard"/>
    <w:link w:val="FuzeileZchn"/>
    <w:uiPriority w:val="99"/>
    <w:unhideWhenUsed/>
    <w:rsid w:val="00F00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0B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4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0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0BE8"/>
  </w:style>
  <w:style w:type="paragraph" w:styleId="Fuzeile">
    <w:name w:val="footer"/>
    <w:basedOn w:val="Standard"/>
    <w:link w:val="FuzeileZchn"/>
    <w:uiPriority w:val="99"/>
    <w:unhideWhenUsed/>
    <w:rsid w:val="00F00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0B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4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0.wmf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0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RPZ Heilsbronn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Menig</dc:creator>
  <cp:lastModifiedBy>Hahn, Heide</cp:lastModifiedBy>
  <cp:revision>2</cp:revision>
  <dcterms:created xsi:type="dcterms:W3CDTF">2019-08-20T11:44:00Z</dcterms:created>
  <dcterms:modified xsi:type="dcterms:W3CDTF">2019-08-20T11:44:00Z</dcterms:modified>
</cp:coreProperties>
</file>