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3F" w:rsidRDefault="00E03B3F" w:rsidP="00E03B3F">
      <w:pPr>
        <w:rPr>
          <w:rFonts w:hint="eastAsia"/>
          <w:b/>
          <w:bCs/>
        </w:rPr>
      </w:pPr>
    </w:p>
    <w:p w:rsidR="00E03B3F" w:rsidRPr="00E03B3F" w:rsidRDefault="00E03B3F" w:rsidP="00E03B3F">
      <w:pPr>
        <w:rPr>
          <w:rFonts w:ascii="Tahoma" w:hAnsi="Tahoma" w:cs="Tahoma"/>
        </w:rPr>
      </w:pPr>
      <w:r w:rsidRPr="00E03B3F">
        <w:rPr>
          <w:rFonts w:ascii="Tahoma" w:hAnsi="Tahoma" w:cs="Tahoma"/>
        </w:rPr>
        <w:t>Prüfen Sie, ob die jeweiligen Straftheorien mit dem christlichen Menschenbild vereinbar sind und begründen Sie Ihre Meinung.</w:t>
      </w:r>
    </w:p>
    <w:p w:rsidR="00E03B3F" w:rsidRPr="00E03B3F" w:rsidRDefault="00E03B3F" w:rsidP="00E03B3F">
      <w:pPr>
        <w:rPr>
          <w:rFonts w:ascii="Tahoma" w:hAnsi="Tahoma" w:cs="Tahoma"/>
        </w:rPr>
      </w:pPr>
    </w:p>
    <w:p w:rsidR="00E03B3F" w:rsidRPr="00E03B3F" w:rsidRDefault="00E03B3F" w:rsidP="00E03B3F">
      <w:pPr>
        <w:rPr>
          <w:rFonts w:ascii="Tahoma" w:hAnsi="Tahoma" w:cs="Tahom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1099"/>
        <w:gridCol w:w="6276"/>
      </w:tblGrid>
      <w:tr w:rsidR="00E03B3F" w:rsidRPr="00E03B3F" w:rsidTr="005A0384"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Straftheorien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Pr="00E03B3F">
              <w:rPr>
                <w:rFonts w:ascii="Tahoma" w:hAnsi="Tahoma" w:cs="Tahoma"/>
              </w:rPr>
              <w:t xml:space="preserve">ereinbar </w:t>
            </w: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ja/nein?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jc w:val="center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Begründung</w:t>
            </w:r>
          </w:p>
        </w:tc>
      </w:tr>
      <w:tr w:rsidR="00E03B3F" w:rsidRPr="00E03B3F" w:rsidTr="005A038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Absolute Straftheorie</w:t>
            </w: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</w:tr>
      <w:tr w:rsidR="00E03B3F" w:rsidRPr="00E03B3F" w:rsidTr="005A038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Negative Generalprävention</w:t>
            </w: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</w:tr>
      <w:tr w:rsidR="00E03B3F" w:rsidRPr="00E03B3F" w:rsidTr="005A038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Positive Generalprävention</w:t>
            </w: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</w:tr>
      <w:tr w:rsidR="00E03B3F" w:rsidRPr="00E03B3F" w:rsidTr="005A038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Täter-Opfer-Ausgleich</w:t>
            </w: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</w:tr>
      <w:tr w:rsidR="00E03B3F" w:rsidRPr="00E03B3F" w:rsidTr="005A038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Negative Individualprävention</w:t>
            </w: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</w:tr>
      <w:tr w:rsidR="00E03B3F" w:rsidRPr="00E03B3F" w:rsidTr="005A0384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Positive Individualprävention</w:t>
            </w: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</w:tr>
      <w:tr w:rsidR="00E03B3F" w:rsidRPr="00E03B3F" w:rsidTr="005A0384">
        <w:trPr>
          <w:trHeight w:val="414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r w:rsidRPr="00E03B3F">
              <w:rPr>
                <w:rFonts w:ascii="Tahoma" w:hAnsi="Tahoma" w:cs="Tahoma"/>
              </w:rPr>
              <w:t>Spezialprävention</w:t>
            </w: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  <w:p w:rsidR="00E03B3F" w:rsidRPr="00E03B3F" w:rsidRDefault="00E03B3F" w:rsidP="005A0384">
            <w:pPr>
              <w:pStyle w:val="Tabelleninhalt"/>
              <w:rPr>
                <w:rFonts w:ascii="Tahoma" w:hAnsi="Tahoma" w:cs="Tahoma"/>
              </w:rPr>
            </w:pPr>
          </w:p>
        </w:tc>
      </w:tr>
    </w:tbl>
    <w:p w:rsidR="00F8118D" w:rsidRPr="00E03B3F" w:rsidRDefault="00F8118D" w:rsidP="00E03B3F">
      <w:pPr>
        <w:pStyle w:val="Textkrper"/>
      </w:pPr>
    </w:p>
    <w:sectPr w:rsidR="00F8118D" w:rsidRPr="00E03B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3F" w:rsidRDefault="00E03B3F" w:rsidP="00E03B3F">
      <w:pPr>
        <w:rPr>
          <w:rFonts w:hint="eastAsia"/>
        </w:rPr>
      </w:pPr>
      <w:r>
        <w:separator/>
      </w:r>
    </w:p>
  </w:endnote>
  <w:endnote w:type="continuationSeparator" w:id="0">
    <w:p w:rsidR="00E03B3F" w:rsidRDefault="00E03B3F" w:rsidP="00E03B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3F" w:rsidRDefault="00E03B3F" w:rsidP="00E03B3F">
      <w:pPr>
        <w:rPr>
          <w:rFonts w:hint="eastAsia"/>
        </w:rPr>
      </w:pPr>
      <w:r>
        <w:separator/>
      </w:r>
    </w:p>
  </w:footnote>
  <w:footnote w:type="continuationSeparator" w:id="0">
    <w:p w:rsidR="00E03B3F" w:rsidRDefault="00E03B3F" w:rsidP="00E03B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3F" w:rsidRPr="00E03B3F" w:rsidRDefault="00E03B3F" w:rsidP="00E03B3F">
    <w:pPr>
      <w:pStyle w:val="Kopfzeile"/>
      <w:jc w:val="right"/>
      <w:rPr>
        <w:rFonts w:ascii="Tahoma" w:hAnsi="Tahoma" w:cs="Tahoma"/>
        <w:b/>
      </w:rPr>
    </w:pPr>
    <w:r w:rsidRPr="00E03B3F">
      <w:rPr>
        <w:rFonts w:ascii="Tahoma" w:hAnsi="Tahoma" w:cs="Tahoma"/>
        <w:b/>
      </w:rPr>
      <w:t>M2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F"/>
    <w:rsid w:val="009F046E"/>
    <w:rsid w:val="00E03B3F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B3F"/>
    <w:pPr>
      <w:spacing w:line="240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03B3F"/>
    <w:pPr>
      <w:spacing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E03B3F"/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elleninhalt">
    <w:name w:val="Tabelleninhalt"/>
    <w:basedOn w:val="Standard"/>
    <w:qFormat/>
    <w:rsid w:val="00E03B3F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03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03B3F"/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03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03B3F"/>
    <w:rPr>
      <w:rFonts w:ascii="Liberation Serif" w:eastAsia="SimSun" w:hAnsi="Liberation Serif" w:cs="Mangal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B3F"/>
    <w:pPr>
      <w:spacing w:line="240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03B3F"/>
    <w:pPr>
      <w:spacing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E03B3F"/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elleninhalt">
    <w:name w:val="Tabelleninhalt"/>
    <w:basedOn w:val="Standard"/>
    <w:qFormat/>
    <w:rsid w:val="00E03B3F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03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03B3F"/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03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03B3F"/>
    <w:rPr>
      <w:rFonts w:ascii="Liberation Serif" w:eastAsia="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Hahn, Heide</cp:lastModifiedBy>
  <cp:revision>1</cp:revision>
  <dcterms:created xsi:type="dcterms:W3CDTF">2019-08-27T14:27:00Z</dcterms:created>
  <dcterms:modified xsi:type="dcterms:W3CDTF">2019-08-27T14:31:00Z</dcterms:modified>
</cp:coreProperties>
</file>